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7087"/>
      </w:tblGrid>
      <w:tr w:rsidR="00C1511C" w:rsidRPr="003C5CD8" w14:paraId="5CC61E78" w14:textId="77777777" w:rsidTr="00C1511C">
        <w:tc>
          <w:tcPr>
            <w:tcW w:w="2660" w:type="dxa"/>
            <w:shd w:val="clear" w:color="auto" w:fill="auto"/>
          </w:tcPr>
          <w:p w14:paraId="559C3E78" w14:textId="77777777" w:rsidR="00C1511C" w:rsidRPr="003C5CD8" w:rsidRDefault="00C1511C" w:rsidP="00F544D6">
            <w:pPr>
              <w:pStyle w:val="1KGK9"/>
              <w:tabs>
                <w:tab w:val="left" w:pos="2730"/>
              </w:tabs>
              <w:rPr>
                <w:rFonts w:ascii="Times New Roman" w:eastAsia="Wingdings (L$)" w:hAnsi="Times New Roman"/>
                <w:b/>
                <w:caps/>
                <w:szCs w:val="24"/>
                <w:lang w:val="en-US"/>
              </w:rPr>
            </w:pPr>
            <w:bookmarkStart w:id="0" w:name="_GoBack"/>
            <w:bookmarkEnd w:id="0"/>
            <w:r>
              <w:rPr>
                <w:rFonts w:eastAsia="MS Mincho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90115C2" wp14:editId="49AC92B6">
                  <wp:extent cx="1020445" cy="520700"/>
                  <wp:effectExtent l="0" t="0" r="8255" b="0"/>
                  <wp:docPr id="3" name="Рисунок 3" descr="off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off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44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6155E0E" w14:textId="77777777" w:rsidR="00C1511C" w:rsidRPr="004A6A35" w:rsidRDefault="00C1511C" w:rsidP="004A6A35">
            <w:pPr>
              <w:pStyle w:val="1KGK9"/>
              <w:tabs>
                <w:tab w:val="left" w:pos="2730"/>
              </w:tabs>
              <w:jc w:val="right"/>
              <w:rPr>
                <w:rFonts w:ascii="Arial Narrow" w:eastAsia="Wingdings (L$)" w:hAnsi="Arial Narrow"/>
                <w:b/>
                <w:caps/>
                <w:szCs w:val="24"/>
              </w:rPr>
            </w:pPr>
          </w:p>
        </w:tc>
      </w:tr>
    </w:tbl>
    <w:p w14:paraId="378BC433" w14:textId="77777777" w:rsidR="00AB7E5D" w:rsidRPr="004A0F35" w:rsidRDefault="00FD551C" w:rsidP="00040124">
      <w:pPr>
        <w:spacing w:after="0" w:line="240" w:lineRule="auto"/>
        <w:jc w:val="center"/>
        <w:rPr>
          <w:rFonts w:ascii="Arial Narrow" w:hAnsi="Arial Narrow"/>
          <w:b/>
          <w:sz w:val="32"/>
          <w:szCs w:val="26"/>
        </w:rPr>
      </w:pPr>
      <w:r w:rsidRPr="004A0F35">
        <w:rPr>
          <w:rFonts w:ascii="Arial Narrow" w:hAnsi="Arial Narrow"/>
          <w:b/>
          <w:sz w:val="32"/>
          <w:szCs w:val="26"/>
        </w:rPr>
        <w:t>Г</w:t>
      </w:r>
      <w:r w:rsidR="00AB7E5D" w:rsidRPr="004A0F35">
        <w:rPr>
          <w:rFonts w:ascii="Arial Narrow" w:hAnsi="Arial Narrow"/>
          <w:b/>
          <w:sz w:val="32"/>
          <w:szCs w:val="26"/>
        </w:rPr>
        <w:t>ОДОВО</w:t>
      </w:r>
      <w:r w:rsidR="004A0F35" w:rsidRPr="004A0F35">
        <w:rPr>
          <w:rFonts w:ascii="Arial Narrow" w:hAnsi="Arial Narrow"/>
          <w:b/>
          <w:sz w:val="32"/>
          <w:szCs w:val="26"/>
        </w:rPr>
        <w:t>Й</w:t>
      </w:r>
      <w:r w:rsidR="00AB7E5D" w:rsidRPr="004A0F35">
        <w:rPr>
          <w:rFonts w:ascii="Arial Narrow" w:hAnsi="Arial Narrow"/>
          <w:b/>
          <w:sz w:val="32"/>
          <w:szCs w:val="26"/>
        </w:rPr>
        <w:t xml:space="preserve"> ОТЧЕТ </w:t>
      </w:r>
    </w:p>
    <w:p w14:paraId="07F2B3DE" w14:textId="77777777" w:rsidR="00FD551C" w:rsidRPr="004A0F35" w:rsidRDefault="00FD551C" w:rsidP="00040124">
      <w:pPr>
        <w:spacing w:after="0" w:line="240" w:lineRule="auto"/>
        <w:jc w:val="center"/>
        <w:rPr>
          <w:rFonts w:ascii="Arial Narrow" w:hAnsi="Arial Narrow"/>
          <w:b/>
          <w:sz w:val="32"/>
          <w:szCs w:val="26"/>
        </w:rPr>
      </w:pPr>
      <w:r w:rsidRPr="004A0F35">
        <w:rPr>
          <w:rFonts w:ascii="Arial Narrow" w:hAnsi="Arial Narrow"/>
          <w:b/>
          <w:sz w:val="32"/>
          <w:szCs w:val="26"/>
        </w:rPr>
        <w:t xml:space="preserve">Объединенного Комитета по эталонам КООМЕТ </w:t>
      </w:r>
      <w:r w:rsidR="009F086B">
        <w:rPr>
          <w:rFonts w:ascii="Arial Narrow" w:hAnsi="Arial Narrow"/>
          <w:b/>
          <w:sz w:val="32"/>
          <w:szCs w:val="26"/>
        </w:rPr>
        <w:t xml:space="preserve">за </w:t>
      </w:r>
      <w:r w:rsidR="00C16637">
        <w:rPr>
          <w:rFonts w:ascii="Arial Narrow" w:hAnsi="Arial Narrow"/>
          <w:b/>
          <w:sz w:val="32"/>
          <w:szCs w:val="26"/>
        </w:rPr>
        <w:t>2022</w:t>
      </w:r>
      <w:r w:rsidR="00040124" w:rsidRPr="004A0F35">
        <w:rPr>
          <w:rFonts w:ascii="Arial Narrow" w:hAnsi="Arial Narrow"/>
          <w:b/>
          <w:sz w:val="32"/>
          <w:szCs w:val="26"/>
        </w:rPr>
        <w:t xml:space="preserve"> </w:t>
      </w:r>
      <w:r w:rsidRPr="004A0F35">
        <w:rPr>
          <w:rFonts w:ascii="Arial Narrow" w:hAnsi="Arial Narrow"/>
          <w:b/>
          <w:sz w:val="32"/>
          <w:szCs w:val="26"/>
        </w:rPr>
        <w:t>г</w:t>
      </w:r>
      <w:r w:rsidR="00C16637">
        <w:rPr>
          <w:rFonts w:ascii="Arial Narrow" w:hAnsi="Arial Narrow"/>
          <w:b/>
          <w:sz w:val="32"/>
          <w:szCs w:val="26"/>
        </w:rPr>
        <w:t>г</w:t>
      </w:r>
      <w:r w:rsidRPr="004A0F35">
        <w:rPr>
          <w:rFonts w:ascii="Arial Narrow" w:hAnsi="Arial Narrow"/>
          <w:b/>
          <w:sz w:val="32"/>
          <w:szCs w:val="26"/>
        </w:rPr>
        <w:t>.</w:t>
      </w:r>
      <w:r w:rsidR="00EE18B7">
        <w:rPr>
          <w:rStyle w:val="af1"/>
          <w:rFonts w:ascii="Arial Narrow" w:hAnsi="Arial Narrow"/>
          <w:b/>
          <w:sz w:val="32"/>
          <w:szCs w:val="26"/>
        </w:rPr>
        <w:footnoteReference w:id="1"/>
      </w:r>
    </w:p>
    <w:p w14:paraId="04EB0F3D" w14:textId="77777777" w:rsidR="003627BD" w:rsidRDefault="003627BD" w:rsidP="00107ABB">
      <w:pPr>
        <w:spacing w:before="20" w:after="20" w:line="240" w:lineRule="auto"/>
        <w:jc w:val="both"/>
        <w:rPr>
          <w:rFonts w:ascii="Arial Narrow" w:hAnsi="Arial Narrow"/>
          <w:sz w:val="26"/>
          <w:szCs w:val="26"/>
        </w:rPr>
      </w:pPr>
    </w:p>
    <w:p w14:paraId="48B4447E" w14:textId="77777777" w:rsidR="00107ABB" w:rsidRDefault="00107ABB" w:rsidP="00107ABB">
      <w:pPr>
        <w:spacing w:before="20" w:after="20" w:line="240" w:lineRule="auto"/>
        <w:jc w:val="both"/>
        <w:rPr>
          <w:rFonts w:ascii="Arial Narrow" w:hAnsi="Arial Narrow"/>
          <w:sz w:val="26"/>
          <w:szCs w:val="26"/>
        </w:rPr>
      </w:pPr>
    </w:p>
    <w:p w14:paraId="46B46B7E" w14:textId="77777777" w:rsidR="003627BD" w:rsidRPr="00737711" w:rsidRDefault="003627BD" w:rsidP="00107ABB">
      <w:pPr>
        <w:pStyle w:val="21"/>
        <w:numPr>
          <w:ilvl w:val="0"/>
          <w:numId w:val="8"/>
        </w:numPr>
        <w:tabs>
          <w:tab w:val="left" w:pos="851"/>
        </w:tabs>
        <w:spacing w:before="20" w:after="20" w:line="240" w:lineRule="auto"/>
        <w:ind w:left="0" w:firstLine="567"/>
        <w:rPr>
          <w:rFonts w:ascii="Arial Narrow" w:hAnsi="Arial Narrow"/>
          <w:b/>
          <w:caps/>
        </w:rPr>
      </w:pPr>
      <w:r w:rsidRPr="00737711">
        <w:rPr>
          <w:rFonts w:ascii="Arial Narrow" w:hAnsi="Arial Narrow"/>
          <w:b/>
          <w:caps/>
        </w:rPr>
        <w:t>Общая характеристика СОТРУДНИЧЕСТВА,</w:t>
      </w:r>
      <w:r w:rsidRPr="00737711">
        <w:rPr>
          <w:rFonts w:ascii="Arial Narrow" w:hAnsi="Arial Narrow"/>
          <w:b/>
        </w:rPr>
        <w:t xml:space="preserve"> включая информацию о </w:t>
      </w:r>
      <w:r w:rsidRPr="00737711">
        <w:rPr>
          <w:rStyle w:val="markedcontent"/>
          <w:rFonts w:ascii="Arial Narrow" w:hAnsi="Arial Narrow"/>
          <w:b/>
        </w:rPr>
        <w:t xml:space="preserve">выполнении Стратегии КООМЕТ и Программы развития КООМЕТ </w:t>
      </w:r>
    </w:p>
    <w:p w14:paraId="128C92D3" w14:textId="77777777" w:rsidR="00107ABB" w:rsidRDefault="00107ABB" w:rsidP="00107ABB">
      <w:pPr>
        <w:pStyle w:val="aa"/>
        <w:spacing w:before="20" w:after="20"/>
        <w:ind w:firstLine="567"/>
        <w:jc w:val="both"/>
        <w:rPr>
          <w:rFonts w:ascii="Arial Narrow" w:hAnsi="Arial Narrow"/>
          <w:sz w:val="24"/>
          <w:szCs w:val="24"/>
        </w:rPr>
      </w:pPr>
    </w:p>
    <w:p w14:paraId="35E95828" w14:textId="0232D1BB" w:rsidR="003627BD" w:rsidRPr="00737711" w:rsidRDefault="003627BD" w:rsidP="00107ABB">
      <w:pPr>
        <w:pStyle w:val="aa"/>
        <w:spacing w:before="20" w:after="20"/>
        <w:ind w:firstLine="567"/>
        <w:jc w:val="both"/>
        <w:rPr>
          <w:rFonts w:ascii="Arial Narrow" w:hAnsi="Arial Narrow"/>
          <w:sz w:val="24"/>
          <w:szCs w:val="24"/>
        </w:rPr>
      </w:pPr>
      <w:r w:rsidRPr="00737711">
        <w:rPr>
          <w:rFonts w:ascii="Arial Narrow" w:hAnsi="Arial Narrow"/>
          <w:sz w:val="24"/>
          <w:szCs w:val="24"/>
        </w:rPr>
        <w:t>Членами ОКЭ являются председатели ТК 1.1 – ТК 1.12.</w:t>
      </w:r>
      <w:r w:rsidR="008E6BC3">
        <w:rPr>
          <w:rFonts w:ascii="Arial Narrow" w:hAnsi="Arial Narrow"/>
          <w:sz w:val="24"/>
          <w:szCs w:val="24"/>
        </w:rPr>
        <w:t xml:space="preserve"> </w:t>
      </w:r>
      <w:r w:rsidRPr="00960CA8">
        <w:rPr>
          <w:rFonts w:ascii="Arial Narrow" w:hAnsi="Arial Narrow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2022 г"/>
        </w:smartTagPr>
        <w:r w:rsidRPr="00960CA8">
          <w:rPr>
            <w:rFonts w:ascii="Arial Narrow" w:hAnsi="Arial Narrow"/>
            <w:sz w:val="24"/>
            <w:szCs w:val="24"/>
          </w:rPr>
          <w:t>202</w:t>
        </w:r>
        <w:r w:rsidR="008E6BC3" w:rsidRPr="00960CA8">
          <w:rPr>
            <w:rFonts w:ascii="Arial Narrow" w:hAnsi="Arial Narrow"/>
            <w:sz w:val="24"/>
            <w:szCs w:val="24"/>
          </w:rPr>
          <w:t>2</w:t>
        </w:r>
        <w:r w:rsidRPr="00960CA8">
          <w:rPr>
            <w:rFonts w:ascii="Arial Narrow" w:hAnsi="Arial Narrow"/>
            <w:sz w:val="24"/>
            <w:szCs w:val="24"/>
          </w:rPr>
          <w:t xml:space="preserve"> г</w:t>
        </w:r>
      </w:smartTag>
      <w:r w:rsidRPr="00960CA8">
        <w:rPr>
          <w:rFonts w:ascii="Arial Narrow" w:hAnsi="Arial Narrow"/>
          <w:sz w:val="24"/>
          <w:szCs w:val="24"/>
        </w:rPr>
        <w:t xml:space="preserve">. проведена актуализация документа </w:t>
      </w:r>
      <w:r w:rsidRPr="00960CA8">
        <w:rPr>
          <w:rFonts w:ascii="Arial Narrow" w:hAnsi="Arial Narrow"/>
          <w:sz w:val="24"/>
          <w:szCs w:val="24"/>
          <w:lang w:val="en-US"/>
        </w:rPr>
        <w:t>COOMET</w:t>
      </w:r>
      <w:r w:rsidRPr="00960CA8">
        <w:rPr>
          <w:rFonts w:ascii="Arial Narrow" w:hAnsi="Arial Narrow"/>
          <w:sz w:val="24"/>
          <w:szCs w:val="24"/>
        </w:rPr>
        <w:t xml:space="preserve"> </w:t>
      </w:r>
      <w:r w:rsidRPr="00960CA8">
        <w:rPr>
          <w:rFonts w:ascii="Arial Narrow" w:hAnsi="Arial Narrow"/>
          <w:sz w:val="24"/>
          <w:szCs w:val="24"/>
          <w:lang w:val="en-US"/>
        </w:rPr>
        <w:t>D</w:t>
      </w:r>
      <w:r w:rsidRPr="00960CA8">
        <w:rPr>
          <w:rFonts w:ascii="Arial Narrow" w:hAnsi="Arial Narrow"/>
          <w:sz w:val="24"/>
          <w:szCs w:val="24"/>
        </w:rPr>
        <w:t xml:space="preserve">5.1 "Положение об Объединенном комитете по эталонам (ОКЭ)" (взамен </w:t>
      </w:r>
      <w:r w:rsidRPr="00960CA8">
        <w:rPr>
          <w:rFonts w:ascii="Arial Narrow" w:hAnsi="Arial Narrow"/>
          <w:sz w:val="24"/>
          <w:szCs w:val="24"/>
          <w:lang w:val="en-US"/>
        </w:rPr>
        <w:t>COOMET</w:t>
      </w:r>
      <w:r w:rsidRPr="00960CA8">
        <w:rPr>
          <w:rFonts w:ascii="Arial Narrow" w:hAnsi="Arial Narrow"/>
          <w:sz w:val="24"/>
          <w:szCs w:val="24"/>
        </w:rPr>
        <w:t xml:space="preserve"> </w:t>
      </w:r>
      <w:r w:rsidRPr="00960CA8">
        <w:rPr>
          <w:rFonts w:ascii="Arial Narrow" w:hAnsi="Arial Narrow"/>
          <w:sz w:val="24"/>
          <w:szCs w:val="24"/>
          <w:lang w:val="en-US"/>
        </w:rPr>
        <w:t>D</w:t>
      </w:r>
      <w:r w:rsidRPr="00960CA8">
        <w:rPr>
          <w:rFonts w:ascii="Arial Narrow" w:hAnsi="Arial Narrow"/>
          <w:sz w:val="24"/>
          <w:szCs w:val="24"/>
        </w:rPr>
        <w:t>5.1/20</w:t>
      </w:r>
      <w:r w:rsidR="00737711" w:rsidRPr="00960CA8">
        <w:rPr>
          <w:rFonts w:ascii="Arial Narrow" w:hAnsi="Arial Narrow"/>
          <w:sz w:val="24"/>
          <w:szCs w:val="24"/>
        </w:rPr>
        <w:t>18</w:t>
      </w:r>
      <w:r w:rsidRPr="00960CA8">
        <w:rPr>
          <w:rFonts w:ascii="Arial Narrow" w:hAnsi="Arial Narrow"/>
          <w:sz w:val="24"/>
          <w:szCs w:val="24"/>
        </w:rPr>
        <w:t>) – документ утвержден Комитет</w:t>
      </w:r>
      <w:r w:rsidR="00C30E24">
        <w:rPr>
          <w:rFonts w:ascii="Arial Narrow" w:hAnsi="Arial Narrow"/>
          <w:sz w:val="24"/>
          <w:szCs w:val="24"/>
        </w:rPr>
        <w:t>ом</w:t>
      </w:r>
      <w:r w:rsidRPr="00960CA8">
        <w:rPr>
          <w:rFonts w:ascii="Arial Narrow" w:hAnsi="Arial Narrow"/>
          <w:sz w:val="24"/>
          <w:szCs w:val="24"/>
        </w:rPr>
        <w:t xml:space="preserve"> КООМЕТ </w:t>
      </w:r>
      <w:r w:rsidR="00C30E24">
        <w:rPr>
          <w:rFonts w:ascii="Arial Narrow" w:hAnsi="Arial Narrow"/>
          <w:sz w:val="24"/>
          <w:szCs w:val="24"/>
        </w:rPr>
        <w:t xml:space="preserve">как </w:t>
      </w:r>
      <w:r w:rsidR="00C30E24" w:rsidRPr="00960CA8">
        <w:rPr>
          <w:rFonts w:ascii="Arial Narrow" w:hAnsi="Arial Narrow"/>
          <w:sz w:val="24"/>
          <w:szCs w:val="24"/>
          <w:lang w:val="en-US"/>
        </w:rPr>
        <w:t>COOMET</w:t>
      </w:r>
      <w:r w:rsidR="00C30E24" w:rsidRPr="00960CA8">
        <w:rPr>
          <w:rFonts w:ascii="Arial Narrow" w:hAnsi="Arial Narrow"/>
          <w:sz w:val="24"/>
          <w:szCs w:val="24"/>
        </w:rPr>
        <w:t xml:space="preserve"> </w:t>
      </w:r>
      <w:r w:rsidR="00C30E24" w:rsidRPr="00960CA8">
        <w:rPr>
          <w:rFonts w:ascii="Arial Narrow" w:hAnsi="Arial Narrow"/>
          <w:sz w:val="24"/>
          <w:szCs w:val="24"/>
          <w:lang w:val="en-US"/>
        </w:rPr>
        <w:t>D</w:t>
      </w:r>
      <w:r w:rsidR="00C30E24">
        <w:rPr>
          <w:rFonts w:ascii="Arial Narrow" w:hAnsi="Arial Narrow"/>
          <w:sz w:val="24"/>
          <w:szCs w:val="24"/>
        </w:rPr>
        <w:t>5.1/</w:t>
      </w:r>
      <w:r w:rsidRPr="00960CA8">
        <w:rPr>
          <w:rFonts w:ascii="Arial Narrow" w:hAnsi="Arial Narrow"/>
          <w:sz w:val="24"/>
          <w:szCs w:val="24"/>
        </w:rPr>
        <w:t>2022.</w:t>
      </w:r>
    </w:p>
    <w:p w14:paraId="53E7D683" w14:textId="77777777" w:rsidR="00737711" w:rsidRPr="008704E1" w:rsidRDefault="00737711" w:rsidP="00107ABB">
      <w:pPr>
        <w:pStyle w:val="aa"/>
        <w:spacing w:before="20" w:after="20"/>
        <w:ind w:firstLine="567"/>
        <w:jc w:val="both"/>
        <w:rPr>
          <w:rFonts w:ascii="Arial Narrow" w:hAnsi="Arial Narrow"/>
          <w:sz w:val="24"/>
          <w:szCs w:val="24"/>
        </w:rPr>
      </w:pPr>
      <w:r w:rsidRPr="00002FDE">
        <w:rPr>
          <w:rFonts w:ascii="Arial Narrow" w:hAnsi="Arial Narrow"/>
          <w:sz w:val="24"/>
          <w:szCs w:val="24"/>
        </w:rPr>
        <w:t>Под эгидой ОКЭ в 202</w:t>
      </w:r>
      <w:r w:rsidR="00960CA8" w:rsidRPr="00960CA8">
        <w:rPr>
          <w:rFonts w:ascii="Arial Narrow" w:hAnsi="Arial Narrow"/>
          <w:sz w:val="24"/>
          <w:szCs w:val="24"/>
        </w:rPr>
        <w:t>2</w:t>
      </w:r>
      <w:r w:rsidRPr="00002FDE">
        <w:rPr>
          <w:rFonts w:ascii="Arial Narrow" w:hAnsi="Arial Narrow"/>
          <w:sz w:val="24"/>
          <w:szCs w:val="24"/>
        </w:rPr>
        <w:t xml:space="preserve"> году проводились следующие мероприятия, предусмотренные Программой развития КООМЕТ на 2020-2022 гг. и Дорожной картой по реализации Ст</w:t>
      </w:r>
      <w:r w:rsidRPr="005649BD">
        <w:rPr>
          <w:rFonts w:ascii="Arial Narrow" w:hAnsi="Arial Narrow"/>
          <w:sz w:val="24"/>
          <w:szCs w:val="24"/>
        </w:rPr>
        <w:t>ратегии КООМЕТ на 2020-2025 гг.</w:t>
      </w:r>
      <w:r w:rsidRPr="008704E1">
        <w:rPr>
          <w:rFonts w:ascii="Arial Narrow" w:hAnsi="Arial Narrow"/>
          <w:sz w:val="24"/>
          <w:szCs w:val="24"/>
        </w:rPr>
        <w:t>:</w:t>
      </w:r>
    </w:p>
    <w:p w14:paraId="001D5395" w14:textId="77777777" w:rsidR="00737711" w:rsidRPr="00602A9D" w:rsidRDefault="00737711" w:rsidP="00107ABB">
      <w:pPr>
        <w:numPr>
          <w:ilvl w:val="0"/>
          <w:numId w:val="9"/>
        </w:numPr>
        <w:tabs>
          <w:tab w:val="left" w:pos="851"/>
        </w:tabs>
        <w:spacing w:before="20" w:after="20" w:line="240" w:lineRule="auto"/>
        <w:ind w:left="0" w:firstLine="567"/>
        <w:jc w:val="both"/>
        <w:rPr>
          <w:rFonts w:ascii="Arial Narrow" w:hAnsi="Arial Narrow"/>
          <w:bCs/>
          <w:sz w:val="24"/>
          <w:szCs w:val="24"/>
        </w:rPr>
      </w:pPr>
      <w:r w:rsidRPr="008704E1">
        <w:rPr>
          <w:rFonts w:ascii="Arial Narrow" w:hAnsi="Arial Narrow" w:cs="Arial Narrow"/>
          <w:b/>
          <w:sz w:val="24"/>
          <w:szCs w:val="24"/>
        </w:rPr>
        <w:t>9. (</w:t>
      </w:r>
      <w:proofErr w:type="spellStart"/>
      <w:r w:rsidRPr="008704E1">
        <w:rPr>
          <w:rFonts w:ascii="Arial Narrow" w:hAnsi="Arial Narrow" w:cs="Arial Narrow"/>
          <w:b/>
          <w:sz w:val="24"/>
          <w:szCs w:val="24"/>
          <w:lang w:val="en-US"/>
        </w:rPr>
        <w:t>Ind</w:t>
      </w:r>
      <w:proofErr w:type="spellEnd"/>
      <w:r w:rsidRPr="00030D7B">
        <w:rPr>
          <w:rFonts w:ascii="Arial Narrow" w:hAnsi="Arial Narrow" w:cs="Arial Narrow"/>
          <w:b/>
          <w:sz w:val="24"/>
          <w:szCs w:val="24"/>
        </w:rPr>
        <w:t>-</w:t>
      </w:r>
      <w:r w:rsidRPr="00030D7B">
        <w:rPr>
          <w:rFonts w:ascii="Arial Narrow" w:hAnsi="Arial Narrow" w:cs="Arial Narrow"/>
          <w:b/>
          <w:sz w:val="24"/>
          <w:szCs w:val="24"/>
          <w:lang w:val="en-US"/>
        </w:rPr>
        <w:t>a</w:t>
      </w:r>
      <w:r w:rsidRPr="00030D7B">
        <w:rPr>
          <w:rFonts w:ascii="Arial Narrow" w:hAnsi="Arial Narrow" w:cs="Arial Narrow"/>
          <w:b/>
          <w:sz w:val="24"/>
          <w:szCs w:val="24"/>
        </w:rPr>
        <w:t xml:space="preserve">.1.9) </w:t>
      </w:r>
      <w:r w:rsidRPr="00030D7B">
        <w:rPr>
          <w:rFonts w:ascii="Arial Narrow" w:hAnsi="Arial Narrow" w:cs="Arial"/>
          <w:sz w:val="24"/>
          <w:szCs w:val="24"/>
        </w:rPr>
        <w:t>Проведение анализа сроков проведения сличений КООМЕТ и выполнение корректирующих мероприятий по их сокращению</w:t>
      </w:r>
      <w:r w:rsidRPr="00EA70D5">
        <w:rPr>
          <w:rFonts w:ascii="Arial Narrow" w:hAnsi="Arial Narrow"/>
          <w:bCs/>
          <w:sz w:val="24"/>
          <w:szCs w:val="24"/>
        </w:rPr>
        <w:t xml:space="preserve">: </w:t>
      </w:r>
      <w:r w:rsidR="00002FDE" w:rsidRPr="00EA70D5">
        <w:rPr>
          <w:rFonts w:ascii="Arial Narrow" w:hAnsi="Arial Narrow"/>
          <w:bCs/>
          <w:sz w:val="24"/>
          <w:szCs w:val="24"/>
        </w:rPr>
        <w:t xml:space="preserve">проводилась работа совместно с председателями ТК 1.2 – ТК 1.11 по </w:t>
      </w:r>
      <w:r w:rsidRPr="00EA70D5">
        <w:rPr>
          <w:rFonts w:ascii="Arial Narrow" w:hAnsi="Arial Narrow"/>
          <w:bCs/>
          <w:sz w:val="24"/>
          <w:szCs w:val="24"/>
        </w:rPr>
        <w:t xml:space="preserve">официальному завершению сличений в </w:t>
      </w:r>
      <w:r w:rsidRPr="00602A9D">
        <w:rPr>
          <w:rFonts w:ascii="Arial Narrow" w:hAnsi="Arial Narrow"/>
          <w:bCs/>
          <w:sz w:val="24"/>
          <w:szCs w:val="24"/>
          <w:lang w:val="en-US"/>
        </w:rPr>
        <w:t>KCDB</w:t>
      </w:r>
      <w:r w:rsidRPr="00602A9D">
        <w:rPr>
          <w:rFonts w:ascii="Arial Narrow" w:hAnsi="Arial Narrow"/>
          <w:bCs/>
          <w:sz w:val="24"/>
          <w:szCs w:val="24"/>
        </w:rPr>
        <w:t>;</w:t>
      </w:r>
    </w:p>
    <w:p w14:paraId="001C3581" w14:textId="77777777" w:rsidR="00737711" w:rsidRPr="00030D7B" w:rsidRDefault="00737711" w:rsidP="00107ABB">
      <w:pPr>
        <w:numPr>
          <w:ilvl w:val="0"/>
          <w:numId w:val="9"/>
        </w:numPr>
        <w:tabs>
          <w:tab w:val="left" w:pos="851"/>
        </w:tabs>
        <w:spacing w:before="20" w:after="20" w:line="240" w:lineRule="auto"/>
        <w:ind w:left="0" w:firstLine="567"/>
        <w:jc w:val="both"/>
        <w:rPr>
          <w:rFonts w:ascii="Arial Narrow" w:hAnsi="Arial Narrow"/>
          <w:bCs/>
          <w:sz w:val="24"/>
          <w:szCs w:val="24"/>
        </w:rPr>
      </w:pPr>
      <w:r w:rsidRPr="005649BD">
        <w:rPr>
          <w:rFonts w:ascii="Arial Narrow" w:hAnsi="Arial Narrow" w:cs="Arial Narrow"/>
          <w:b/>
          <w:sz w:val="24"/>
          <w:szCs w:val="24"/>
        </w:rPr>
        <w:t>19. (</w:t>
      </w:r>
      <w:proofErr w:type="spellStart"/>
      <w:r w:rsidRPr="005649BD">
        <w:rPr>
          <w:rFonts w:ascii="Arial Narrow" w:hAnsi="Arial Narrow" w:cs="Arial Narrow"/>
          <w:b/>
          <w:sz w:val="24"/>
          <w:szCs w:val="24"/>
          <w:lang w:val="en-US"/>
        </w:rPr>
        <w:t>Ind</w:t>
      </w:r>
      <w:proofErr w:type="spellEnd"/>
      <w:r w:rsidRPr="005649BD">
        <w:rPr>
          <w:rFonts w:ascii="Arial Narrow" w:hAnsi="Arial Narrow" w:cs="Arial Narrow"/>
          <w:b/>
          <w:sz w:val="24"/>
          <w:szCs w:val="24"/>
        </w:rPr>
        <w:t>-</w:t>
      </w:r>
      <w:r w:rsidRPr="005649BD">
        <w:rPr>
          <w:rFonts w:ascii="Arial Narrow" w:hAnsi="Arial Narrow" w:cs="Arial Narrow"/>
          <w:b/>
          <w:sz w:val="24"/>
          <w:szCs w:val="24"/>
          <w:lang w:val="en-US"/>
        </w:rPr>
        <w:t>a</w:t>
      </w:r>
      <w:r w:rsidRPr="003C7036">
        <w:rPr>
          <w:rFonts w:ascii="Arial Narrow" w:hAnsi="Arial Narrow" w:cs="Arial Narrow"/>
          <w:b/>
          <w:sz w:val="24"/>
          <w:szCs w:val="24"/>
        </w:rPr>
        <w:t xml:space="preserve">.4.1) </w:t>
      </w:r>
      <w:r w:rsidRPr="003C7036">
        <w:rPr>
          <w:rFonts w:ascii="Arial Narrow" w:hAnsi="Arial Narrow"/>
          <w:sz w:val="24"/>
          <w:szCs w:val="24"/>
        </w:rPr>
        <w:t xml:space="preserve">Разработка и реализация Дорожной карты для ТК 1.2 – ТК 1.11 по выполнению решений, связанных с переопределением основных единиц Международной системы единиц </w:t>
      </w:r>
      <w:r w:rsidRPr="008704E1">
        <w:rPr>
          <w:rFonts w:ascii="Arial Narrow" w:hAnsi="Arial Narrow"/>
          <w:sz w:val="24"/>
          <w:szCs w:val="24"/>
          <w:lang w:val="en-US"/>
        </w:rPr>
        <w:t>SI</w:t>
      </w:r>
      <w:r w:rsidRPr="008704E1">
        <w:rPr>
          <w:rFonts w:ascii="Arial Narrow" w:hAnsi="Arial Narrow"/>
          <w:sz w:val="24"/>
          <w:szCs w:val="24"/>
        </w:rPr>
        <w:t xml:space="preserve">: </w:t>
      </w:r>
      <w:r w:rsidR="00713E6C" w:rsidRPr="008704E1">
        <w:rPr>
          <w:rFonts w:ascii="Arial Narrow" w:hAnsi="Arial Narrow"/>
          <w:sz w:val="24"/>
          <w:szCs w:val="24"/>
        </w:rPr>
        <w:t xml:space="preserve">проводились работы </w:t>
      </w:r>
      <w:r w:rsidRPr="00030D7B">
        <w:rPr>
          <w:rFonts w:ascii="Arial Narrow" w:hAnsi="Arial Narrow"/>
          <w:sz w:val="24"/>
          <w:szCs w:val="24"/>
        </w:rPr>
        <w:t xml:space="preserve">по запланированным мероприятиям </w:t>
      </w:r>
      <w:r w:rsidR="00713E6C" w:rsidRPr="00030D7B">
        <w:rPr>
          <w:rFonts w:ascii="Arial Narrow" w:hAnsi="Arial Narrow"/>
          <w:sz w:val="24"/>
          <w:szCs w:val="24"/>
        </w:rPr>
        <w:t>Дорожной карты</w:t>
      </w:r>
      <w:r w:rsidRPr="00030D7B">
        <w:rPr>
          <w:rFonts w:ascii="Arial Narrow" w:hAnsi="Arial Narrow" w:cs="Arial Narrow"/>
          <w:sz w:val="24"/>
          <w:szCs w:val="24"/>
        </w:rPr>
        <w:t>;</w:t>
      </w:r>
    </w:p>
    <w:p w14:paraId="553D3615" w14:textId="77777777" w:rsidR="00713E6C" w:rsidRPr="00F50CCB" w:rsidRDefault="00713E6C" w:rsidP="00107ABB">
      <w:pPr>
        <w:numPr>
          <w:ilvl w:val="0"/>
          <w:numId w:val="9"/>
        </w:numPr>
        <w:tabs>
          <w:tab w:val="left" w:pos="851"/>
        </w:tabs>
        <w:spacing w:before="20" w:after="20" w:line="240" w:lineRule="auto"/>
        <w:ind w:left="0" w:firstLine="567"/>
        <w:jc w:val="both"/>
        <w:rPr>
          <w:rFonts w:ascii="Arial Narrow" w:hAnsi="Arial Narrow"/>
          <w:bCs/>
          <w:sz w:val="24"/>
          <w:szCs w:val="24"/>
        </w:rPr>
      </w:pPr>
      <w:r w:rsidRPr="00F50CCB">
        <w:rPr>
          <w:rFonts w:ascii="Arial Narrow" w:hAnsi="Arial Narrow" w:cs="Arial Narrow"/>
          <w:b/>
          <w:sz w:val="24"/>
          <w:szCs w:val="24"/>
        </w:rPr>
        <w:t>46. (</w:t>
      </w:r>
      <w:proofErr w:type="spellStart"/>
      <w:r w:rsidRPr="00F50CCB">
        <w:rPr>
          <w:rFonts w:ascii="Arial Narrow" w:hAnsi="Arial Narrow" w:cs="Arial Narrow"/>
          <w:b/>
          <w:sz w:val="24"/>
          <w:szCs w:val="24"/>
          <w:lang w:val="en-US"/>
        </w:rPr>
        <w:t>Ind</w:t>
      </w:r>
      <w:proofErr w:type="spellEnd"/>
      <w:r w:rsidRPr="00F50CCB">
        <w:rPr>
          <w:rFonts w:ascii="Arial Narrow" w:hAnsi="Arial Narrow" w:cs="Arial Narrow"/>
          <w:b/>
          <w:sz w:val="24"/>
          <w:szCs w:val="24"/>
        </w:rPr>
        <w:t>-</w:t>
      </w:r>
      <w:r w:rsidRPr="00F50CCB">
        <w:rPr>
          <w:rFonts w:ascii="Arial Narrow" w:hAnsi="Arial Narrow" w:cs="Arial Narrow"/>
          <w:b/>
          <w:sz w:val="24"/>
          <w:szCs w:val="24"/>
          <w:lang w:val="en-US"/>
        </w:rPr>
        <w:t>e</w:t>
      </w:r>
      <w:r w:rsidRPr="00F50CCB">
        <w:rPr>
          <w:rFonts w:ascii="Arial Narrow" w:hAnsi="Arial Narrow" w:cs="Arial Narrow"/>
          <w:b/>
          <w:sz w:val="24"/>
          <w:szCs w:val="24"/>
        </w:rPr>
        <w:t xml:space="preserve">.1.3) </w:t>
      </w:r>
      <w:r w:rsidRPr="00F50CCB">
        <w:rPr>
          <w:rStyle w:val="tlid-translation"/>
          <w:rFonts w:ascii="Arial Narrow" w:hAnsi="Arial Narrow"/>
          <w:sz w:val="24"/>
          <w:szCs w:val="24"/>
        </w:rPr>
        <w:t xml:space="preserve">Разработка двухлетних Планов проведения обучающих мероприятий КООМЕТ: ОКЭ </w:t>
      </w:r>
      <w:r w:rsidR="000A00D3" w:rsidRPr="00F50CCB">
        <w:rPr>
          <w:rStyle w:val="tlid-translation"/>
          <w:rFonts w:ascii="Arial Narrow" w:hAnsi="Arial Narrow"/>
          <w:sz w:val="24"/>
          <w:szCs w:val="24"/>
        </w:rPr>
        <w:t>участвовал</w:t>
      </w:r>
      <w:r w:rsidRPr="00F50CCB">
        <w:rPr>
          <w:rStyle w:val="tlid-translation"/>
          <w:rFonts w:ascii="Arial Narrow" w:hAnsi="Arial Narrow"/>
          <w:sz w:val="24"/>
          <w:szCs w:val="24"/>
        </w:rPr>
        <w:t xml:space="preserve"> в подготовке Плана </w:t>
      </w:r>
      <w:r w:rsidR="000A00D3" w:rsidRPr="00F50CCB">
        <w:rPr>
          <w:rStyle w:val="tlid-translation"/>
          <w:rFonts w:ascii="Arial Narrow" w:hAnsi="Arial Narrow"/>
          <w:sz w:val="24"/>
          <w:szCs w:val="24"/>
        </w:rPr>
        <w:t>обучающих</w:t>
      </w:r>
      <w:r w:rsidRPr="00F50CCB">
        <w:rPr>
          <w:rStyle w:val="tlid-translation"/>
          <w:rFonts w:ascii="Arial Narrow" w:hAnsi="Arial Narrow"/>
          <w:sz w:val="24"/>
          <w:szCs w:val="24"/>
        </w:rPr>
        <w:t xml:space="preserve"> </w:t>
      </w:r>
      <w:r w:rsidR="000A00D3" w:rsidRPr="00F50CCB">
        <w:rPr>
          <w:rStyle w:val="tlid-translation"/>
          <w:rFonts w:ascii="Arial Narrow" w:hAnsi="Arial Narrow"/>
          <w:sz w:val="24"/>
          <w:szCs w:val="24"/>
        </w:rPr>
        <w:t>мероприятий</w:t>
      </w:r>
      <w:r w:rsidRPr="00F50CCB">
        <w:rPr>
          <w:rStyle w:val="tlid-translation"/>
          <w:rFonts w:ascii="Arial Narrow" w:hAnsi="Arial Narrow"/>
          <w:sz w:val="24"/>
          <w:szCs w:val="24"/>
        </w:rPr>
        <w:t xml:space="preserve"> на 2021-2022 гг.</w:t>
      </w:r>
      <w:r w:rsidR="00EE18B7">
        <w:rPr>
          <w:rStyle w:val="af1"/>
          <w:rFonts w:ascii="Arial Narrow" w:hAnsi="Arial Narrow"/>
          <w:sz w:val="24"/>
          <w:szCs w:val="24"/>
        </w:rPr>
        <w:footnoteReference w:id="2"/>
      </w:r>
      <w:r w:rsidRPr="00F50CCB">
        <w:rPr>
          <w:rStyle w:val="tlid-translation"/>
          <w:rFonts w:ascii="Arial Narrow" w:hAnsi="Arial Narrow"/>
          <w:sz w:val="24"/>
          <w:szCs w:val="24"/>
        </w:rPr>
        <w:t xml:space="preserve"> </w:t>
      </w:r>
    </w:p>
    <w:p w14:paraId="2850AFE4" w14:textId="77777777" w:rsidR="00737711" w:rsidRDefault="00737711" w:rsidP="00107ABB">
      <w:pPr>
        <w:numPr>
          <w:ilvl w:val="0"/>
          <w:numId w:val="9"/>
        </w:numPr>
        <w:tabs>
          <w:tab w:val="left" w:pos="851"/>
        </w:tabs>
        <w:spacing w:before="20" w:after="20" w:line="240" w:lineRule="auto"/>
        <w:ind w:left="0" w:firstLine="567"/>
        <w:jc w:val="both"/>
        <w:rPr>
          <w:rFonts w:ascii="Arial Narrow" w:hAnsi="Arial Narrow"/>
          <w:b/>
          <w:bCs/>
          <w:sz w:val="24"/>
          <w:szCs w:val="24"/>
        </w:rPr>
      </w:pPr>
      <w:r w:rsidRPr="008704E1">
        <w:rPr>
          <w:rFonts w:ascii="Arial Narrow" w:hAnsi="Arial Narrow" w:cs="Arial Narrow"/>
          <w:b/>
          <w:sz w:val="24"/>
          <w:szCs w:val="24"/>
        </w:rPr>
        <w:t xml:space="preserve">78. </w:t>
      </w:r>
      <w:r w:rsidRPr="008704E1">
        <w:rPr>
          <w:rFonts w:ascii="Arial Narrow" w:hAnsi="Arial Narrow"/>
          <w:sz w:val="24"/>
          <w:szCs w:val="24"/>
        </w:rPr>
        <w:t>Формирование и реализация Плана разработки Рекомендаций КООМЕТ, содержащих требования по проведению калибровки различных групп средств измерений (Руководства по калибровке)</w:t>
      </w:r>
      <w:r w:rsidRPr="00EA70D5">
        <w:rPr>
          <w:rFonts w:ascii="Arial Narrow" w:hAnsi="Arial Narrow"/>
          <w:b/>
          <w:bCs/>
          <w:sz w:val="24"/>
          <w:szCs w:val="24"/>
        </w:rPr>
        <w:t xml:space="preserve">: </w:t>
      </w:r>
      <w:r w:rsidR="000A00D3" w:rsidRPr="00EA70D5">
        <w:rPr>
          <w:rFonts w:ascii="Arial Narrow" w:hAnsi="Arial Narrow"/>
          <w:bCs/>
          <w:sz w:val="24"/>
          <w:szCs w:val="24"/>
        </w:rPr>
        <w:t>проводилось обсуждение подходов к формированию Плана.</w:t>
      </w:r>
      <w:r w:rsidRPr="00602A9D">
        <w:rPr>
          <w:rFonts w:ascii="Arial Narrow" w:hAnsi="Arial Narrow"/>
          <w:sz w:val="24"/>
          <w:szCs w:val="24"/>
        </w:rPr>
        <w:t xml:space="preserve"> </w:t>
      </w:r>
    </w:p>
    <w:p w14:paraId="3B7CB98A" w14:textId="7B6C9E42" w:rsidR="00FD551C" w:rsidRPr="003F15EF" w:rsidRDefault="00737711" w:rsidP="00107ABB">
      <w:pPr>
        <w:pStyle w:val="a7"/>
        <w:spacing w:before="20" w:after="20" w:line="240" w:lineRule="auto"/>
        <w:ind w:left="644" w:hanging="77"/>
        <w:rPr>
          <w:rFonts w:ascii="Arial Narrow" w:hAnsi="Arial Narrow"/>
          <w:sz w:val="24"/>
          <w:szCs w:val="26"/>
        </w:rPr>
      </w:pPr>
      <w:r w:rsidRPr="00737711">
        <w:rPr>
          <w:rFonts w:ascii="Arial Narrow" w:hAnsi="Arial Narrow"/>
          <w:sz w:val="24"/>
          <w:szCs w:val="26"/>
        </w:rPr>
        <w:t xml:space="preserve">Информация о проведении </w:t>
      </w:r>
      <w:r w:rsidR="00FD551C" w:rsidRPr="00737711">
        <w:rPr>
          <w:rFonts w:ascii="Arial Narrow" w:hAnsi="Arial Narrow"/>
          <w:sz w:val="24"/>
          <w:szCs w:val="26"/>
        </w:rPr>
        <w:t>заседаний ТК 1.1 – 1.</w:t>
      </w:r>
      <w:r w:rsidR="00FD551C" w:rsidRPr="00022EA4">
        <w:rPr>
          <w:rFonts w:ascii="Arial Narrow" w:hAnsi="Arial Narrow"/>
          <w:sz w:val="24"/>
          <w:szCs w:val="26"/>
        </w:rPr>
        <w:t xml:space="preserve">12 </w:t>
      </w:r>
      <w:r w:rsidRPr="00022EA4">
        <w:rPr>
          <w:rFonts w:ascii="Arial Narrow" w:hAnsi="Arial Narrow"/>
          <w:sz w:val="24"/>
          <w:szCs w:val="26"/>
        </w:rPr>
        <w:t xml:space="preserve">в </w:t>
      </w:r>
      <w:r w:rsidR="00C16637" w:rsidRPr="00022EA4">
        <w:rPr>
          <w:rFonts w:ascii="Arial Narrow" w:hAnsi="Arial Narrow"/>
          <w:sz w:val="24"/>
          <w:szCs w:val="26"/>
        </w:rPr>
        <w:t>2022</w:t>
      </w:r>
      <w:r w:rsidRPr="00022EA4">
        <w:rPr>
          <w:rFonts w:ascii="Arial Narrow" w:hAnsi="Arial Narrow"/>
          <w:sz w:val="24"/>
          <w:szCs w:val="26"/>
        </w:rPr>
        <w:t xml:space="preserve"> году представлена</w:t>
      </w:r>
      <w:r w:rsidRPr="00737711">
        <w:rPr>
          <w:rFonts w:ascii="Arial Narrow" w:hAnsi="Arial Narrow"/>
          <w:sz w:val="24"/>
          <w:szCs w:val="26"/>
        </w:rPr>
        <w:t xml:space="preserve"> в таблице 1</w:t>
      </w:r>
      <w:r w:rsidR="00583D83">
        <w:rPr>
          <w:rFonts w:ascii="Arial Narrow" w:hAnsi="Arial Narrow"/>
          <w:sz w:val="24"/>
          <w:szCs w:val="26"/>
        </w:rPr>
        <w:t>.</w:t>
      </w:r>
    </w:p>
    <w:p w14:paraId="3AE6C2F7" w14:textId="77777777" w:rsidR="00960CA8" w:rsidRPr="00960CA8" w:rsidRDefault="00960CA8" w:rsidP="00107ABB">
      <w:pPr>
        <w:spacing w:before="20" w:after="20" w:line="240" w:lineRule="auto"/>
        <w:rPr>
          <w:rFonts w:ascii="Arial Narrow" w:hAnsi="Arial Narrow"/>
          <w:sz w:val="24"/>
          <w:lang w:val="en-US"/>
        </w:rPr>
      </w:pPr>
      <w:r w:rsidRPr="00ED2AD5">
        <w:rPr>
          <w:rFonts w:ascii="Arial Narrow" w:hAnsi="Arial Narrow"/>
          <w:sz w:val="24"/>
        </w:rPr>
        <w:t xml:space="preserve">Таблица </w:t>
      </w:r>
      <w:r>
        <w:rPr>
          <w:rFonts w:ascii="Arial Narrow" w:hAnsi="Arial Narrow"/>
          <w:sz w:val="24"/>
          <w:lang w:val="en-US"/>
        </w:rPr>
        <w:t>1</w:t>
      </w:r>
    </w:p>
    <w:tbl>
      <w:tblPr>
        <w:tblStyle w:val="1"/>
        <w:tblW w:w="0" w:type="auto"/>
        <w:tblInd w:w="284" w:type="dxa"/>
        <w:tblLook w:val="04A0" w:firstRow="1" w:lastRow="0" w:firstColumn="1" w:lastColumn="0" w:noHBand="0" w:noVBand="1"/>
      </w:tblPr>
      <w:tblGrid>
        <w:gridCol w:w="2913"/>
        <w:gridCol w:w="6431"/>
      </w:tblGrid>
      <w:tr w:rsidR="00FD551C" w:rsidRPr="004A0F35" w14:paraId="356584B0" w14:textId="77777777" w:rsidTr="00350EDD">
        <w:trPr>
          <w:trHeight w:val="303"/>
        </w:trPr>
        <w:tc>
          <w:tcPr>
            <w:tcW w:w="2913" w:type="dxa"/>
            <w:shd w:val="clear" w:color="auto" w:fill="CCECFF"/>
            <w:vAlign w:val="center"/>
          </w:tcPr>
          <w:p w14:paraId="41D263C8" w14:textId="77777777" w:rsidR="00FD551C" w:rsidRPr="004A0F35" w:rsidRDefault="00FD551C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A0F35">
              <w:rPr>
                <w:rFonts w:ascii="Arial Narrow" w:hAnsi="Arial Narrow" w:cs="Times New Roman"/>
                <w:b/>
                <w:sz w:val="24"/>
                <w:szCs w:val="24"/>
              </w:rPr>
              <w:t>ТК</w:t>
            </w:r>
          </w:p>
        </w:tc>
        <w:tc>
          <w:tcPr>
            <w:tcW w:w="6431" w:type="dxa"/>
            <w:shd w:val="clear" w:color="auto" w:fill="CCECFF"/>
            <w:vAlign w:val="center"/>
          </w:tcPr>
          <w:p w14:paraId="3F4AD8A2" w14:textId="77777777" w:rsidR="00FD551C" w:rsidRPr="004A0F35" w:rsidRDefault="00FD551C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  <w:lang w:val="en-US"/>
              </w:rPr>
            </w:pPr>
            <w:r w:rsidRPr="004A0F35">
              <w:rPr>
                <w:rFonts w:ascii="Arial Narrow" w:hAnsi="Arial Narrow" w:cs="Times New Roman"/>
                <w:b/>
                <w:sz w:val="24"/>
                <w:szCs w:val="24"/>
              </w:rPr>
              <w:t>Время и место проведения</w:t>
            </w:r>
          </w:p>
        </w:tc>
      </w:tr>
      <w:tr w:rsidR="00FD551C" w:rsidRPr="004A0F35" w14:paraId="75BED8EA" w14:textId="77777777" w:rsidTr="00350EDD">
        <w:trPr>
          <w:trHeight w:val="340"/>
        </w:trPr>
        <w:tc>
          <w:tcPr>
            <w:tcW w:w="2913" w:type="dxa"/>
            <w:vAlign w:val="center"/>
          </w:tcPr>
          <w:p w14:paraId="12A01281" w14:textId="77777777" w:rsidR="00FD551C" w:rsidRPr="00AC6C01" w:rsidRDefault="00FD551C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  <w:highlight w:val="yellow"/>
                <w:u w:val="single"/>
              </w:rPr>
            </w:pPr>
            <w:r w:rsidRPr="00060246">
              <w:rPr>
                <w:rFonts w:ascii="Arial Narrow" w:hAnsi="Arial Narrow" w:cs="Times New Roman"/>
                <w:b/>
                <w:sz w:val="24"/>
                <w:szCs w:val="24"/>
              </w:rPr>
              <w:t>ТК 1.1</w:t>
            </w:r>
          </w:p>
        </w:tc>
        <w:tc>
          <w:tcPr>
            <w:tcW w:w="6431" w:type="dxa"/>
            <w:vAlign w:val="center"/>
          </w:tcPr>
          <w:p w14:paraId="21F2AC0B" w14:textId="77777777" w:rsidR="00A91037" w:rsidRPr="007A24FC" w:rsidRDefault="00A91037" w:rsidP="00107ABB">
            <w:pPr>
              <w:spacing w:before="20" w:after="20"/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A24FC">
              <w:rPr>
                <w:rFonts w:ascii="Arial Narrow" w:hAnsi="Arial Narrow"/>
              </w:rPr>
              <w:t>17</w:t>
            </w:r>
            <w:r w:rsidRPr="00060246">
              <w:rPr>
                <w:rFonts w:ascii="Arial Narrow" w:hAnsi="Arial Narrow"/>
              </w:rPr>
              <w:t xml:space="preserve"> октября 202</w:t>
            </w:r>
            <w:r w:rsidRPr="007A24FC">
              <w:rPr>
                <w:rFonts w:ascii="Arial Narrow" w:hAnsi="Arial Narrow"/>
              </w:rPr>
              <w:t>2</w:t>
            </w:r>
            <w:r w:rsidRPr="00060246">
              <w:rPr>
                <w:rFonts w:ascii="Arial Narrow" w:hAnsi="Arial Narrow"/>
              </w:rPr>
              <w:t xml:space="preserve"> года  видеоконференция </w:t>
            </w:r>
          </w:p>
        </w:tc>
      </w:tr>
      <w:tr w:rsidR="00FD551C" w:rsidRPr="004A0F35" w14:paraId="701F584A" w14:textId="77777777" w:rsidTr="00350EDD">
        <w:trPr>
          <w:trHeight w:val="340"/>
        </w:trPr>
        <w:tc>
          <w:tcPr>
            <w:tcW w:w="2913" w:type="dxa"/>
            <w:vAlign w:val="center"/>
          </w:tcPr>
          <w:p w14:paraId="35948EAE" w14:textId="77777777" w:rsidR="00FD551C" w:rsidRPr="00880076" w:rsidRDefault="00FD551C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880076">
              <w:rPr>
                <w:rFonts w:ascii="Arial Narrow" w:hAnsi="Arial Narrow" w:cs="Times New Roman"/>
                <w:b/>
                <w:sz w:val="24"/>
                <w:szCs w:val="24"/>
              </w:rPr>
              <w:t>ТК 1.2</w:t>
            </w:r>
          </w:p>
        </w:tc>
        <w:tc>
          <w:tcPr>
            <w:tcW w:w="6431" w:type="dxa"/>
            <w:vAlign w:val="center"/>
          </w:tcPr>
          <w:p w14:paraId="1F3284DA" w14:textId="78E1669E" w:rsidR="00A91037" w:rsidRPr="00107ABB" w:rsidRDefault="00880076" w:rsidP="00107ABB">
            <w:pPr>
              <w:spacing w:before="20" w:after="20"/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80076">
              <w:rPr>
                <w:rFonts w:ascii="Arial Narrow" w:hAnsi="Arial Narrow"/>
              </w:rPr>
              <w:t>не проводилось, перенесено на 2023 год</w:t>
            </w:r>
          </w:p>
        </w:tc>
      </w:tr>
      <w:tr w:rsidR="00083A99" w:rsidRPr="004A0F35" w14:paraId="2A82981D" w14:textId="77777777" w:rsidTr="00350EDD">
        <w:trPr>
          <w:trHeight w:val="340"/>
        </w:trPr>
        <w:tc>
          <w:tcPr>
            <w:tcW w:w="2913" w:type="dxa"/>
            <w:vAlign w:val="center"/>
          </w:tcPr>
          <w:p w14:paraId="7D8AF874" w14:textId="77777777" w:rsidR="00083A99" w:rsidRPr="00880076" w:rsidRDefault="00083A99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880076">
              <w:rPr>
                <w:rFonts w:ascii="Arial Narrow" w:hAnsi="Arial Narrow" w:cs="Times New Roman"/>
                <w:b/>
                <w:sz w:val="24"/>
                <w:szCs w:val="24"/>
              </w:rPr>
              <w:t>ТК 1.3</w:t>
            </w:r>
          </w:p>
        </w:tc>
        <w:tc>
          <w:tcPr>
            <w:tcW w:w="6431" w:type="dxa"/>
            <w:vAlign w:val="center"/>
          </w:tcPr>
          <w:p w14:paraId="576A77CB" w14:textId="77777777" w:rsidR="00A91037" w:rsidRPr="00107ABB" w:rsidRDefault="008F3232" w:rsidP="00107ABB">
            <w:pPr>
              <w:spacing w:before="20" w:after="20"/>
              <w:contextualSpacing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07ABB">
              <w:rPr>
                <w:rFonts w:ascii="Arial Narrow" w:hAnsi="Arial Narrow"/>
              </w:rPr>
              <w:t>8-10 ноября 2022</w:t>
            </w:r>
            <w:r w:rsidR="003D4BDF" w:rsidRPr="00107ABB">
              <w:rPr>
                <w:rFonts w:ascii="Arial Narrow" w:hAnsi="Arial Narrow"/>
              </w:rPr>
              <w:t xml:space="preserve"> года  видеоконференция </w:t>
            </w:r>
          </w:p>
        </w:tc>
      </w:tr>
      <w:tr w:rsidR="00083A99" w:rsidRPr="004A0F35" w14:paraId="2E6B4E46" w14:textId="77777777" w:rsidTr="00350EDD">
        <w:trPr>
          <w:trHeight w:val="340"/>
        </w:trPr>
        <w:tc>
          <w:tcPr>
            <w:tcW w:w="2913" w:type="dxa"/>
            <w:vAlign w:val="center"/>
          </w:tcPr>
          <w:p w14:paraId="6F12638E" w14:textId="77777777" w:rsidR="00083A99" w:rsidRPr="00880076" w:rsidRDefault="00083A99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880076">
              <w:rPr>
                <w:rFonts w:ascii="Arial Narrow" w:hAnsi="Arial Narrow" w:cs="Times New Roman"/>
                <w:b/>
                <w:sz w:val="24"/>
                <w:szCs w:val="24"/>
              </w:rPr>
              <w:t>ТК 1.4</w:t>
            </w:r>
          </w:p>
        </w:tc>
        <w:tc>
          <w:tcPr>
            <w:tcW w:w="6431" w:type="dxa"/>
            <w:vAlign w:val="center"/>
          </w:tcPr>
          <w:p w14:paraId="2F822251" w14:textId="77777777" w:rsidR="00A91037" w:rsidRPr="00107ABB" w:rsidRDefault="008F3232" w:rsidP="00107ABB">
            <w:pPr>
              <w:spacing w:before="20" w:after="20"/>
              <w:contextualSpacing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07ABB">
              <w:rPr>
                <w:rFonts w:ascii="Arial Narrow" w:hAnsi="Arial Narrow"/>
              </w:rPr>
              <w:t>1</w:t>
            </w:r>
            <w:r w:rsidR="009F0C9F" w:rsidRPr="00107ABB">
              <w:rPr>
                <w:rFonts w:ascii="Arial Narrow" w:hAnsi="Arial Narrow"/>
              </w:rPr>
              <w:t>5</w:t>
            </w:r>
            <w:r w:rsidRPr="00107ABB">
              <w:rPr>
                <w:rFonts w:ascii="Arial Narrow" w:hAnsi="Arial Narrow"/>
              </w:rPr>
              <w:t xml:space="preserve"> декабря</w:t>
            </w:r>
            <w:r w:rsidR="009D5C39" w:rsidRPr="00107ABB">
              <w:rPr>
                <w:rFonts w:ascii="Arial Narrow" w:hAnsi="Arial Narrow"/>
              </w:rPr>
              <w:t xml:space="preserve"> 202</w:t>
            </w:r>
            <w:r w:rsidRPr="00107ABB">
              <w:rPr>
                <w:rFonts w:ascii="Arial Narrow" w:hAnsi="Arial Narrow"/>
              </w:rPr>
              <w:t>2</w:t>
            </w:r>
            <w:r w:rsidR="009D5C39" w:rsidRPr="00107ABB">
              <w:rPr>
                <w:rFonts w:ascii="Arial Narrow" w:hAnsi="Arial Narrow"/>
              </w:rPr>
              <w:t xml:space="preserve"> года  видеоконференция</w:t>
            </w:r>
          </w:p>
        </w:tc>
      </w:tr>
      <w:tr w:rsidR="00FD551C" w:rsidRPr="004A0F35" w14:paraId="2BB97799" w14:textId="77777777" w:rsidTr="00350EDD">
        <w:trPr>
          <w:trHeight w:val="233"/>
        </w:trPr>
        <w:tc>
          <w:tcPr>
            <w:tcW w:w="2913" w:type="dxa"/>
            <w:vAlign w:val="center"/>
          </w:tcPr>
          <w:p w14:paraId="65A6ACE4" w14:textId="77777777" w:rsidR="00FD551C" w:rsidRPr="00880076" w:rsidRDefault="00FD551C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880076">
              <w:rPr>
                <w:rFonts w:ascii="Arial Narrow" w:hAnsi="Arial Narrow" w:cs="Times New Roman"/>
                <w:b/>
                <w:sz w:val="24"/>
                <w:szCs w:val="24"/>
              </w:rPr>
              <w:t>ТК 1.5</w:t>
            </w:r>
          </w:p>
        </w:tc>
        <w:tc>
          <w:tcPr>
            <w:tcW w:w="6431" w:type="dxa"/>
            <w:vAlign w:val="center"/>
          </w:tcPr>
          <w:p w14:paraId="4643A263" w14:textId="77777777" w:rsidR="00A91037" w:rsidRPr="00880076" w:rsidRDefault="008F3232" w:rsidP="00107ABB">
            <w:pPr>
              <w:widowControl w:val="0"/>
              <w:spacing w:before="20" w:after="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80076">
              <w:rPr>
                <w:rFonts w:ascii="Arial Narrow" w:hAnsi="Arial Narrow"/>
              </w:rPr>
              <w:t xml:space="preserve">28 – 29 ноября 2022 </w:t>
            </w:r>
            <w:r w:rsidR="003D4BDF" w:rsidRPr="00880076">
              <w:rPr>
                <w:rFonts w:ascii="Arial Narrow" w:hAnsi="Arial Narrow"/>
              </w:rPr>
              <w:t>года</w:t>
            </w:r>
            <w:r w:rsidRPr="00880076">
              <w:rPr>
                <w:rFonts w:ascii="Arial Narrow" w:hAnsi="Arial Narrow"/>
              </w:rPr>
              <w:t>, Минск, Беларусь,</w:t>
            </w:r>
            <w:r w:rsidR="003D4BDF" w:rsidRPr="00880076">
              <w:rPr>
                <w:rFonts w:ascii="Arial Narrow" w:hAnsi="Arial Narrow"/>
              </w:rPr>
              <w:t>  видеоконференция</w:t>
            </w:r>
          </w:p>
        </w:tc>
      </w:tr>
      <w:tr w:rsidR="00FD551C" w:rsidRPr="004A0F35" w14:paraId="3FCFBB5A" w14:textId="77777777" w:rsidTr="00350EDD">
        <w:trPr>
          <w:trHeight w:val="340"/>
        </w:trPr>
        <w:tc>
          <w:tcPr>
            <w:tcW w:w="2913" w:type="dxa"/>
            <w:vAlign w:val="center"/>
          </w:tcPr>
          <w:p w14:paraId="052DF4F0" w14:textId="77777777" w:rsidR="00FD551C" w:rsidRPr="00880076" w:rsidRDefault="00FD551C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880076">
              <w:rPr>
                <w:rFonts w:ascii="Arial Narrow" w:hAnsi="Arial Narrow" w:cs="Times New Roman"/>
                <w:b/>
                <w:sz w:val="24"/>
                <w:szCs w:val="24"/>
              </w:rPr>
              <w:t>ТК 1.6</w:t>
            </w:r>
          </w:p>
        </w:tc>
        <w:tc>
          <w:tcPr>
            <w:tcW w:w="6431" w:type="dxa"/>
            <w:vAlign w:val="center"/>
          </w:tcPr>
          <w:p w14:paraId="4F1A522F" w14:textId="77777777" w:rsidR="00FD551C" w:rsidRPr="00107ABB" w:rsidRDefault="008F3232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107ABB">
              <w:rPr>
                <w:rFonts w:ascii="Arial Narrow" w:hAnsi="Arial Narrow"/>
              </w:rPr>
              <w:t>08 декабря 2022 года  видеоконференция</w:t>
            </w:r>
          </w:p>
        </w:tc>
      </w:tr>
      <w:tr w:rsidR="0017601F" w:rsidRPr="004A0F35" w14:paraId="1C3C77D5" w14:textId="77777777" w:rsidTr="00350EDD">
        <w:trPr>
          <w:trHeight w:val="340"/>
        </w:trPr>
        <w:tc>
          <w:tcPr>
            <w:tcW w:w="2913" w:type="dxa"/>
            <w:vAlign w:val="center"/>
          </w:tcPr>
          <w:p w14:paraId="1F534337" w14:textId="77777777" w:rsidR="0017601F" w:rsidRPr="00880076" w:rsidRDefault="0017601F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880076">
              <w:rPr>
                <w:rFonts w:ascii="Arial Narrow" w:hAnsi="Arial Narrow" w:cs="Times New Roman"/>
                <w:b/>
                <w:sz w:val="24"/>
                <w:szCs w:val="24"/>
              </w:rPr>
              <w:t>ТК 1.7</w:t>
            </w:r>
          </w:p>
        </w:tc>
        <w:tc>
          <w:tcPr>
            <w:tcW w:w="6431" w:type="dxa"/>
            <w:vAlign w:val="center"/>
          </w:tcPr>
          <w:p w14:paraId="58464E73" w14:textId="08C01B4F" w:rsidR="00A91037" w:rsidRPr="00107ABB" w:rsidRDefault="00880076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880076">
              <w:rPr>
                <w:rFonts w:ascii="Arial Narrow" w:hAnsi="Arial Narrow"/>
              </w:rPr>
              <w:t>не проводилось, пер</w:t>
            </w:r>
            <w:r w:rsidRPr="00107ABB">
              <w:rPr>
                <w:rFonts w:ascii="Arial Narrow" w:hAnsi="Arial Narrow"/>
              </w:rPr>
              <w:t>енесено на 2023 год</w:t>
            </w:r>
          </w:p>
        </w:tc>
      </w:tr>
      <w:tr w:rsidR="0017601F" w:rsidRPr="004A0F35" w14:paraId="4C3FD6BD" w14:textId="77777777" w:rsidTr="00350EDD">
        <w:trPr>
          <w:trHeight w:val="340"/>
        </w:trPr>
        <w:tc>
          <w:tcPr>
            <w:tcW w:w="2913" w:type="dxa"/>
            <w:vAlign w:val="center"/>
          </w:tcPr>
          <w:p w14:paraId="56CDE8FD" w14:textId="77777777" w:rsidR="0017601F" w:rsidRPr="00880076" w:rsidRDefault="0017601F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880076">
              <w:rPr>
                <w:rFonts w:ascii="Arial Narrow" w:hAnsi="Arial Narrow" w:cs="Times New Roman"/>
                <w:b/>
                <w:sz w:val="24"/>
                <w:szCs w:val="24"/>
              </w:rPr>
              <w:t>ТК 1.8</w:t>
            </w:r>
          </w:p>
        </w:tc>
        <w:tc>
          <w:tcPr>
            <w:tcW w:w="6431" w:type="dxa"/>
            <w:vAlign w:val="center"/>
          </w:tcPr>
          <w:p w14:paraId="34701E1C" w14:textId="4CE450B5" w:rsidR="00A91037" w:rsidRPr="00EE18B7" w:rsidRDefault="00880076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880076">
              <w:rPr>
                <w:rFonts w:ascii="Arial Narrow" w:hAnsi="Arial Narrow"/>
              </w:rPr>
              <w:t>не проводилось, перенесено на 2023 год</w:t>
            </w:r>
          </w:p>
        </w:tc>
      </w:tr>
      <w:tr w:rsidR="00FD551C" w:rsidRPr="004A0F35" w14:paraId="347643DA" w14:textId="77777777" w:rsidTr="00350EDD">
        <w:trPr>
          <w:trHeight w:val="340"/>
        </w:trPr>
        <w:tc>
          <w:tcPr>
            <w:tcW w:w="2913" w:type="dxa"/>
            <w:vAlign w:val="center"/>
          </w:tcPr>
          <w:p w14:paraId="481DDDD6" w14:textId="77777777" w:rsidR="00FD551C" w:rsidRPr="00880076" w:rsidRDefault="00FD551C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880076">
              <w:rPr>
                <w:rFonts w:ascii="Arial Narrow" w:hAnsi="Arial Narrow" w:cs="Times New Roman"/>
                <w:b/>
                <w:sz w:val="24"/>
                <w:szCs w:val="24"/>
              </w:rPr>
              <w:t>ТК 1.9</w:t>
            </w:r>
          </w:p>
        </w:tc>
        <w:tc>
          <w:tcPr>
            <w:tcW w:w="6431" w:type="dxa"/>
            <w:vAlign w:val="center"/>
          </w:tcPr>
          <w:p w14:paraId="3CD43807" w14:textId="4DC326BD" w:rsidR="00A91037" w:rsidRPr="00EE18B7" w:rsidRDefault="00880076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880076">
              <w:rPr>
                <w:rFonts w:ascii="Arial Narrow" w:hAnsi="Arial Narrow"/>
              </w:rPr>
              <w:t>не проводилось, перенесено на 2023 год</w:t>
            </w:r>
          </w:p>
        </w:tc>
      </w:tr>
      <w:tr w:rsidR="0017601F" w:rsidRPr="004A0F35" w14:paraId="30C1E251" w14:textId="77777777" w:rsidTr="00350EDD">
        <w:trPr>
          <w:trHeight w:val="340"/>
        </w:trPr>
        <w:tc>
          <w:tcPr>
            <w:tcW w:w="2913" w:type="dxa"/>
            <w:vAlign w:val="center"/>
          </w:tcPr>
          <w:p w14:paraId="3815DDD5" w14:textId="77777777" w:rsidR="0017601F" w:rsidRPr="00880076" w:rsidRDefault="0017601F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880076">
              <w:rPr>
                <w:rFonts w:ascii="Arial Narrow" w:hAnsi="Arial Narrow" w:cs="Times New Roman"/>
                <w:b/>
                <w:sz w:val="24"/>
                <w:szCs w:val="24"/>
              </w:rPr>
              <w:t>ТК 1.10</w:t>
            </w:r>
          </w:p>
        </w:tc>
        <w:tc>
          <w:tcPr>
            <w:tcW w:w="6431" w:type="dxa"/>
            <w:vAlign w:val="center"/>
          </w:tcPr>
          <w:p w14:paraId="39EC13D7" w14:textId="77777777" w:rsidR="00A91037" w:rsidRPr="00EE18B7" w:rsidRDefault="008F3232" w:rsidP="00107ABB">
            <w:pPr>
              <w:spacing w:before="20" w:after="20"/>
              <w:contextualSpacing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EE18B7">
              <w:rPr>
                <w:rFonts w:ascii="Arial Narrow" w:hAnsi="Arial Narrow"/>
              </w:rPr>
              <w:t xml:space="preserve">15-16 ноября 2022 </w:t>
            </w:r>
            <w:r w:rsidR="003D4BDF" w:rsidRPr="00EE18B7">
              <w:rPr>
                <w:rFonts w:ascii="Arial Narrow" w:hAnsi="Arial Narrow"/>
              </w:rPr>
              <w:t>года  видеоконференция</w:t>
            </w:r>
          </w:p>
        </w:tc>
      </w:tr>
      <w:tr w:rsidR="00FD551C" w:rsidRPr="004A0F35" w14:paraId="77E38B17" w14:textId="77777777" w:rsidTr="00350EDD">
        <w:trPr>
          <w:trHeight w:val="315"/>
        </w:trPr>
        <w:tc>
          <w:tcPr>
            <w:tcW w:w="2913" w:type="dxa"/>
            <w:vAlign w:val="center"/>
          </w:tcPr>
          <w:p w14:paraId="191414A5" w14:textId="77777777" w:rsidR="00FD551C" w:rsidRPr="00880076" w:rsidRDefault="00FD551C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880076">
              <w:rPr>
                <w:rFonts w:ascii="Arial Narrow" w:hAnsi="Arial Narrow" w:cs="Times New Roman"/>
                <w:b/>
                <w:sz w:val="24"/>
                <w:szCs w:val="24"/>
              </w:rPr>
              <w:t>ТК 1.11</w:t>
            </w:r>
          </w:p>
        </w:tc>
        <w:tc>
          <w:tcPr>
            <w:tcW w:w="6431" w:type="dxa"/>
            <w:vAlign w:val="center"/>
          </w:tcPr>
          <w:p w14:paraId="3268C1E7" w14:textId="76FF4B99" w:rsidR="00A91037" w:rsidRPr="00EE18B7" w:rsidRDefault="00880076" w:rsidP="00107ABB">
            <w:pPr>
              <w:widowControl w:val="0"/>
              <w:spacing w:before="20" w:after="2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880076">
              <w:rPr>
                <w:rFonts w:ascii="Arial Narrow" w:hAnsi="Arial Narrow"/>
              </w:rPr>
              <w:t>не проводилось, перенесено на 2023 год</w:t>
            </w:r>
          </w:p>
        </w:tc>
      </w:tr>
      <w:tr w:rsidR="00350EDD" w:rsidRPr="004A0F35" w14:paraId="044B292F" w14:textId="77777777" w:rsidTr="00350EDD">
        <w:trPr>
          <w:trHeight w:val="340"/>
        </w:trPr>
        <w:tc>
          <w:tcPr>
            <w:tcW w:w="2913" w:type="dxa"/>
            <w:vAlign w:val="center"/>
          </w:tcPr>
          <w:p w14:paraId="6F5BD8D4" w14:textId="77777777" w:rsidR="00350EDD" w:rsidRPr="00F14C44" w:rsidRDefault="00350EDD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14C44">
              <w:rPr>
                <w:rFonts w:ascii="Arial Narrow" w:hAnsi="Arial Narrow" w:cs="Times New Roman"/>
                <w:b/>
                <w:sz w:val="24"/>
                <w:szCs w:val="24"/>
              </w:rPr>
              <w:t>ТК 1.12</w:t>
            </w:r>
          </w:p>
        </w:tc>
        <w:tc>
          <w:tcPr>
            <w:tcW w:w="6431" w:type="dxa"/>
            <w:vAlign w:val="center"/>
          </w:tcPr>
          <w:p w14:paraId="319A3760" w14:textId="77777777" w:rsidR="00350EDD" w:rsidRPr="007A24FC" w:rsidRDefault="00350EDD" w:rsidP="00107ABB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/>
              </w:rPr>
              <w:t xml:space="preserve">12 сентября </w:t>
            </w:r>
            <w:r w:rsidRPr="00060246">
              <w:rPr>
                <w:rFonts w:ascii="Arial Narrow" w:hAnsi="Arial Narrow"/>
              </w:rPr>
              <w:t>202</w:t>
            </w:r>
            <w:r>
              <w:rPr>
                <w:rFonts w:ascii="Arial Narrow" w:hAnsi="Arial Narrow"/>
              </w:rPr>
              <w:t>2</w:t>
            </w:r>
            <w:r w:rsidRPr="00060246">
              <w:rPr>
                <w:rFonts w:ascii="Arial Narrow" w:hAnsi="Arial Narrow"/>
              </w:rPr>
              <w:t xml:space="preserve"> года, Екатеринбург, Россия</w:t>
            </w:r>
            <w:r>
              <w:rPr>
                <w:rFonts w:ascii="Arial Narrow" w:hAnsi="Arial Narrow"/>
              </w:rPr>
              <w:t>,</w:t>
            </w:r>
            <w:r w:rsidRPr="00060246">
              <w:rPr>
                <w:rFonts w:ascii="Arial Narrow" w:hAnsi="Arial Narrow"/>
              </w:rPr>
              <w:t xml:space="preserve"> и видеоконференция</w:t>
            </w:r>
            <w:r w:rsidRPr="00176692">
              <w:rPr>
                <w:rFonts w:ascii="Arial Narrow" w:hAnsi="Arial Narrow"/>
              </w:rPr>
              <w:t xml:space="preserve"> </w:t>
            </w:r>
          </w:p>
        </w:tc>
      </w:tr>
    </w:tbl>
    <w:p w14:paraId="5277923E" w14:textId="77777777" w:rsidR="003D4BDF" w:rsidRDefault="003D4BDF" w:rsidP="00107ABB">
      <w:pPr>
        <w:spacing w:before="20" w:after="20" w:line="240" w:lineRule="auto"/>
        <w:rPr>
          <w:rFonts w:ascii="Arial Narrow" w:hAnsi="Arial Narrow"/>
        </w:rPr>
      </w:pPr>
    </w:p>
    <w:p w14:paraId="503227C5" w14:textId="77777777" w:rsidR="00107ABB" w:rsidRDefault="00107ABB" w:rsidP="00107ABB">
      <w:pPr>
        <w:spacing w:before="20" w:after="20" w:line="240" w:lineRule="auto"/>
        <w:rPr>
          <w:rFonts w:ascii="Arial Narrow" w:hAnsi="Arial Narrow"/>
        </w:rPr>
      </w:pPr>
    </w:p>
    <w:p w14:paraId="2F2C82D7" w14:textId="77777777" w:rsidR="00ED2AD5" w:rsidRPr="00ED2AD5" w:rsidRDefault="007A24FC" w:rsidP="00107ABB">
      <w:pPr>
        <w:pStyle w:val="21"/>
        <w:numPr>
          <w:ilvl w:val="0"/>
          <w:numId w:val="8"/>
        </w:numPr>
        <w:spacing w:before="20" w:after="20" w:line="240" w:lineRule="auto"/>
        <w:ind w:left="993" w:hanging="426"/>
        <w:rPr>
          <w:rFonts w:ascii="Arial Narrow" w:hAnsi="Arial Narrow"/>
          <w:b/>
          <w:caps/>
        </w:rPr>
      </w:pPr>
      <w:r>
        <w:rPr>
          <w:rFonts w:ascii="Arial Narrow" w:hAnsi="Arial Narrow"/>
          <w:b/>
          <w:caps/>
        </w:rPr>
        <w:lastRenderedPageBreak/>
        <w:t>ЗАСЕДАНИя</w:t>
      </w:r>
      <w:r w:rsidR="00ED2AD5" w:rsidRPr="00ED2AD5">
        <w:rPr>
          <w:rFonts w:ascii="Arial Narrow" w:hAnsi="Arial Narrow"/>
          <w:b/>
          <w:caps/>
        </w:rPr>
        <w:t xml:space="preserve"> ОКЭ  </w:t>
      </w:r>
    </w:p>
    <w:p w14:paraId="59A43684" w14:textId="77777777" w:rsidR="00601D81" w:rsidRDefault="00601D81" w:rsidP="00107ABB">
      <w:pPr>
        <w:spacing w:before="20" w:after="20" w:line="240" w:lineRule="auto"/>
        <w:ind w:firstLine="567"/>
        <w:rPr>
          <w:rFonts w:ascii="Arial Narrow" w:hAnsi="Arial Narrow"/>
          <w:b/>
          <w:sz w:val="24"/>
          <w:szCs w:val="24"/>
        </w:rPr>
      </w:pPr>
    </w:p>
    <w:p w14:paraId="0BCC3994" w14:textId="77777777" w:rsidR="00ED2AD5" w:rsidRDefault="00C16637" w:rsidP="00107ABB">
      <w:pPr>
        <w:spacing w:before="20" w:after="20" w:line="240" w:lineRule="auto"/>
        <w:ind w:firstLine="567"/>
        <w:rPr>
          <w:rFonts w:ascii="Arial Narrow" w:hAnsi="Arial Narrow"/>
          <w:sz w:val="24"/>
          <w:szCs w:val="24"/>
        </w:rPr>
      </w:pPr>
      <w:r w:rsidRPr="00601D81">
        <w:rPr>
          <w:rFonts w:ascii="Arial Narrow" w:hAnsi="Arial Narrow"/>
          <w:b/>
          <w:sz w:val="24"/>
          <w:szCs w:val="24"/>
        </w:rPr>
        <w:t>2</w:t>
      </w:r>
      <w:r w:rsidR="00A91037" w:rsidRPr="00601D81">
        <w:rPr>
          <w:rFonts w:ascii="Arial Narrow" w:hAnsi="Arial Narrow"/>
          <w:b/>
          <w:sz w:val="24"/>
          <w:szCs w:val="24"/>
        </w:rPr>
        <w:t>1</w:t>
      </w:r>
      <w:r w:rsidRPr="00601D81">
        <w:rPr>
          <w:rFonts w:ascii="Arial Narrow" w:hAnsi="Arial Narrow"/>
          <w:b/>
          <w:sz w:val="24"/>
          <w:szCs w:val="24"/>
        </w:rPr>
        <w:t>-е заседание ОКЭ</w:t>
      </w:r>
      <w:r w:rsidRPr="00601D81">
        <w:rPr>
          <w:rFonts w:ascii="Arial Narrow" w:hAnsi="Arial Narrow"/>
          <w:sz w:val="24"/>
          <w:szCs w:val="24"/>
        </w:rPr>
        <w:t xml:space="preserve"> прошло в онлайн формате </w:t>
      </w:r>
      <w:r w:rsidR="00A91037" w:rsidRPr="00601D81">
        <w:rPr>
          <w:rFonts w:ascii="Arial Narrow" w:hAnsi="Arial Narrow"/>
          <w:sz w:val="24"/>
          <w:szCs w:val="24"/>
        </w:rPr>
        <w:t xml:space="preserve">10 февраля </w:t>
      </w:r>
      <w:r w:rsidRPr="00601D81">
        <w:rPr>
          <w:rFonts w:ascii="Arial Narrow" w:hAnsi="Arial Narrow"/>
          <w:sz w:val="24"/>
          <w:szCs w:val="24"/>
        </w:rPr>
        <w:t>202</w:t>
      </w:r>
      <w:r w:rsidR="00A91037" w:rsidRPr="00601D81">
        <w:rPr>
          <w:rFonts w:ascii="Arial Narrow" w:hAnsi="Arial Narrow"/>
          <w:sz w:val="24"/>
          <w:szCs w:val="24"/>
        </w:rPr>
        <w:t>2</w:t>
      </w:r>
      <w:r w:rsidRPr="00601D81">
        <w:rPr>
          <w:rFonts w:ascii="Arial Narrow" w:hAnsi="Arial Narrow"/>
          <w:sz w:val="24"/>
          <w:szCs w:val="24"/>
        </w:rPr>
        <w:t xml:space="preserve"> г</w:t>
      </w:r>
      <w:r w:rsidR="00350EDD">
        <w:rPr>
          <w:rFonts w:ascii="Arial Narrow" w:hAnsi="Arial Narrow"/>
          <w:sz w:val="24"/>
          <w:szCs w:val="24"/>
        </w:rPr>
        <w:t>.</w:t>
      </w:r>
    </w:p>
    <w:p w14:paraId="34C98B27" w14:textId="77777777" w:rsidR="00A91037" w:rsidRPr="00ED2AD5" w:rsidRDefault="00A91037" w:rsidP="00107ABB">
      <w:pPr>
        <w:tabs>
          <w:tab w:val="left" w:pos="5580"/>
        </w:tabs>
        <w:spacing w:before="20" w:after="2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ED2AD5">
        <w:rPr>
          <w:rFonts w:ascii="Arial Narrow" w:hAnsi="Arial Narrow"/>
          <w:sz w:val="24"/>
          <w:szCs w:val="24"/>
        </w:rPr>
        <w:t>На заседании были рассмотрены следующие вопросы:</w:t>
      </w:r>
    </w:p>
    <w:p w14:paraId="32EC2D56" w14:textId="77777777" w:rsidR="00A91037" w:rsidRDefault="00A91037" w:rsidP="00107ABB">
      <w:pPr>
        <w:pStyle w:val="a7"/>
        <w:numPr>
          <w:ilvl w:val="0"/>
          <w:numId w:val="17"/>
        </w:numPr>
        <w:spacing w:before="20" w:after="20" w:line="240" w:lineRule="auto"/>
        <w:ind w:left="993" w:hanging="284"/>
        <w:jc w:val="both"/>
        <w:rPr>
          <w:rFonts w:ascii="Arial Narrow" w:hAnsi="Arial Narrow"/>
          <w:sz w:val="24"/>
          <w:szCs w:val="24"/>
        </w:rPr>
      </w:pPr>
      <w:r w:rsidRPr="00A91037">
        <w:rPr>
          <w:rFonts w:ascii="Arial Narrow" w:hAnsi="Arial Narrow"/>
          <w:sz w:val="24"/>
          <w:szCs w:val="24"/>
        </w:rPr>
        <w:t>Обсуждение проекта Плана КООМЕТ по разработке типовых методик калибровки различных групп средств измерений</w:t>
      </w:r>
      <w:r w:rsidR="00880076">
        <w:rPr>
          <w:rFonts w:ascii="Arial Narrow" w:hAnsi="Arial Narrow"/>
          <w:sz w:val="24"/>
          <w:szCs w:val="24"/>
        </w:rPr>
        <w:t>;</w:t>
      </w:r>
    </w:p>
    <w:p w14:paraId="299411BD" w14:textId="77777777" w:rsidR="00A91037" w:rsidRPr="00A91037" w:rsidRDefault="00A91037" w:rsidP="00107ABB">
      <w:pPr>
        <w:pStyle w:val="a7"/>
        <w:numPr>
          <w:ilvl w:val="0"/>
          <w:numId w:val="17"/>
        </w:numPr>
        <w:spacing w:before="20" w:after="20" w:line="240" w:lineRule="auto"/>
        <w:ind w:left="993" w:hanging="284"/>
        <w:rPr>
          <w:rFonts w:ascii="Arial Narrow" w:hAnsi="Arial Narrow"/>
          <w:sz w:val="24"/>
          <w:szCs w:val="24"/>
        </w:rPr>
      </w:pPr>
      <w:r w:rsidRPr="00A91037">
        <w:rPr>
          <w:rFonts w:ascii="Arial Narrow" w:hAnsi="Arial Narrow"/>
          <w:sz w:val="24"/>
          <w:szCs w:val="24"/>
        </w:rPr>
        <w:t>О сличениях КООМЕТ, длящихся более 5 лет</w:t>
      </w:r>
      <w:r w:rsidR="00880076">
        <w:rPr>
          <w:rFonts w:ascii="Arial Narrow" w:hAnsi="Arial Narrow"/>
          <w:sz w:val="24"/>
          <w:szCs w:val="24"/>
        </w:rPr>
        <w:t>;</w:t>
      </w:r>
    </w:p>
    <w:p w14:paraId="361E66B4" w14:textId="03A77BD5" w:rsidR="00A91037" w:rsidRDefault="00A91037" w:rsidP="00107ABB">
      <w:pPr>
        <w:pStyle w:val="a7"/>
        <w:numPr>
          <w:ilvl w:val="0"/>
          <w:numId w:val="17"/>
        </w:numPr>
        <w:spacing w:before="20" w:after="20" w:line="240" w:lineRule="auto"/>
        <w:ind w:left="993" w:hanging="284"/>
        <w:jc w:val="both"/>
        <w:rPr>
          <w:rFonts w:ascii="Arial Narrow" w:hAnsi="Arial Narrow"/>
          <w:sz w:val="24"/>
          <w:szCs w:val="24"/>
        </w:rPr>
      </w:pPr>
      <w:r w:rsidRPr="00A91037">
        <w:rPr>
          <w:rFonts w:ascii="Arial Narrow" w:hAnsi="Arial Narrow"/>
          <w:sz w:val="24"/>
          <w:szCs w:val="24"/>
        </w:rPr>
        <w:t>Обсуждение деятельности КООМЕТ в области обучения с использованием e-</w:t>
      </w:r>
      <w:proofErr w:type="spellStart"/>
      <w:r w:rsidRPr="00A91037">
        <w:rPr>
          <w:rFonts w:ascii="Arial Narrow" w:hAnsi="Arial Narrow"/>
          <w:sz w:val="24"/>
          <w:szCs w:val="24"/>
        </w:rPr>
        <w:t>leaning</w:t>
      </w:r>
      <w:proofErr w:type="spellEnd"/>
      <w:r w:rsidRPr="00A91037">
        <w:rPr>
          <w:rFonts w:ascii="Arial Narrow" w:hAnsi="Arial Narrow"/>
          <w:sz w:val="24"/>
          <w:szCs w:val="24"/>
        </w:rPr>
        <w:t xml:space="preserve"> платформы BIPM</w:t>
      </w:r>
      <w:r w:rsidR="00880076">
        <w:rPr>
          <w:rFonts w:ascii="Arial Narrow" w:hAnsi="Arial Narrow"/>
          <w:sz w:val="24"/>
          <w:szCs w:val="24"/>
        </w:rPr>
        <w:t>;</w:t>
      </w:r>
    </w:p>
    <w:p w14:paraId="4756E640" w14:textId="77777777" w:rsidR="00A91037" w:rsidRDefault="00A91037" w:rsidP="00107ABB">
      <w:pPr>
        <w:pStyle w:val="a7"/>
        <w:numPr>
          <w:ilvl w:val="0"/>
          <w:numId w:val="17"/>
        </w:numPr>
        <w:spacing w:before="20" w:after="20" w:line="240" w:lineRule="auto"/>
        <w:ind w:left="993" w:hanging="284"/>
        <w:jc w:val="both"/>
        <w:rPr>
          <w:rFonts w:ascii="Arial Narrow" w:hAnsi="Arial Narrow"/>
          <w:sz w:val="24"/>
          <w:szCs w:val="24"/>
        </w:rPr>
      </w:pPr>
      <w:r w:rsidRPr="00A91037">
        <w:rPr>
          <w:rFonts w:ascii="Arial Narrow" w:hAnsi="Arial Narrow"/>
          <w:sz w:val="24"/>
          <w:szCs w:val="24"/>
        </w:rPr>
        <w:t>О результатах актуализации списков ТЭ КООМЕТ по экспертизе СМС и оценке СМК НМИ/НИ</w:t>
      </w:r>
      <w:r w:rsidR="00880076">
        <w:rPr>
          <w:rFonts w:ascii="Arial Narrow" w:hAnsi="Arial Narrow"/>
          <w:sz w:val="24"/>
          <w:szCs w:val="24"/>
        </w:rPr>
        <w:t>.</w:t>
      </w:r>
    </w:p>
    <w:p w14:paraId="6BCBFD70" w14:textId="77777777" w:rsidR="00A91037" w:rsidRDefault="00A91037" w:rsidP="00107ABB">
      <w:pPr>
        <w:pStyle w:val="a7"/>
        <w:spacing w:before="20" w:after="20" w:line="240" w:lineRule="auto"/>
        <w:ind w:left="1571"/>
        <w:jc w:val="both"/>
        <w:rPr>
          <w:rFonts w:ascii="Arial Narrow" w:hAnsi="Arial Narrow"/>
          <w:sz w:val="24"/>
          <w:szCs w:val="24"/>
        </w:rPr>
      </w:pPr>
    </w:p>
    <w:p w14:paraId="0BC6A9E0" w14:textId="77777777" w:rsidR="00A91037" w:rsidRPr="00350EDD" w:rsidRDefault="00601D81" w:rsidP="00107ABB">
      <w:pPr>
        <w:tabs>
          <w:tab w:val="left" w:pos="1134"/>
        </w:tabs>
        <w:spacing w:before="20" w:after="20" w:line="240" w:lineRule="auto"/>
        <w:ind w:left="927" w:hanging="360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350EDD">
        <w:rPr>
          <w:rFonts w:ascii="Arial Narrow" w:hAnsi="Arial Narrow"/>
          <w:b/>
          <w:sz w:val="24"/>
          <w:szCs w:val="24"/>
          <w:u w:val="single"/>
        </w:rPr>
        <w:t xml:space="preserve">Основные </w:t>
      </w:r>
      <w:r w:rsidR="00A91037" w:rsidRPr="00350EDD">
        <w:rPr>
          <w:rFonts w:ascii="Arial Narrow" w:hAnsi="Arial Narrow"/>
          <w:b/>
          <w:sz w:val="24"/>
          <w:szCs w:val="24"/>
          <w:u w:val="single"/>
        </w:rPr>
        <w:t>решения заседания:</w:t>
      </w:r>
    </w:p>
    <w:p w14:paraId="5F6FB756" w14:textId="77777777" w:rsidR="00A91037" w:rsidRDefault="00A91037" w:rsidP="00107ABB">
      <w:pPr>
        <w:pStyle w:val="a7"/>
        <w:numPr>
          <w:ilvl w:val="0"/>
          <w:numId w:val="23"/>
        </w:numPr>
        <w:tabs>
          <w:tab w:val="left" w:pos="851"/>
        </w:tabs>
        <w:spacing w:before="20" w:after="20" w:line="240" w:lineRule="auto"/>
        <w:ind w:left="851" w:hanging="284"/>
        <w:jc w:val="both"/>
        <w:rPr>
          <w:rFonts w:ascii="Arial Narrow" w:hAnsi="Arial Narrow"/>
          <w:sz w:val="24"/>
          <w:szCs w:val="24"/>
        </w:rPr>
      </w:pPr>
      <w:r w:rsidRPr="00A91037">
        <w:rPr>
          <w:rFonts w:ascii="Arial Narrow" w:hAnsi="Arial Narrow"/>
          <w:sz w:val="24"/>
          <w:szCs w:val="24"/>
        </w:rPr>
        <w:t>Просить Председателей ТК 1.2 – ТК 1.11 при проведении дополнительных сличений и пилотных сличений с НМИ стран с развивающимися метрологическими системами (CEEMS) при запросе со стороны представителей НМИ СEEMS рассматривать возможность оказания помощи в разработке соответствующей методики калибровки. Просить НМИ-пилота сличений указывать данный аспект в Техническом протоколе сличений</w:t>
      </w:r>
      <w:r w:rsidR="00880076">
        <w:rPr>
          <w:rFonts w:ascii="Arial Narrow" w:hAnsi="Arial Narrow"/>
          <w:sz w:val="24"/>
          <w:szCs w:val="24"/>
        </w:rPr>
        <w:t>.</w:t>
      </w:r>
    </w:p>
    <w:p w14:paraId="5BD94A96" w14:textId="77777777" w:rsidR="00A91037" w:rsidRPr="00A91037" w:rsidRDefault="00A91037" w:rsidP="00107ABB">
      <w:pPr>
        <w:pStyle w:val="a7"/>
        <w:numPr>
          <w:ilvl w:val="0"/>
          <w:numId w:val="23"/>
        </w:numPr>
        <w:tabs>
          <w:tab w:val="left" w:pos="851"/>
        </w:tabs>
        <w:spacing w:before="20" w:after="20" w:line="240" w:lineRule="auto"/>
        <w:ind w:left="851" w:hanging="284"/>
        <w:jc w:val="both"/>
        <w:rPr>
          <w:rFonts w:ascii="Arial Narrow" w:hAnsi="Arial Narrow"/>
          <w:sz w:val="24"/>
          <w:szCs w:val="24"/>
        </w:rPr>
      </w:pPr>
      <w:r w:rsidRPr="00A91037">
        <w:rPr>
          <w:rFonts w:ascii="Arial Narrow" w:hAnsi="Arial Narrow"/>
          <w:sz w:val="24"/>
          <w:szCs w:val="24"/>
        </w:rPr>
        <w:t>По итогам состоявшегося обсуждения считать</w:t>
      </w:r>
      <w:r w:rsidR="004915A8">
        <w:rPr>
          <w:rFonts w:ascii="Arial Narrow" w:hAnsi="Arial Narrow"/>
          <w:sz w:val="24"/>
          <w:szCs w:val="24"/>
        </w:rPr>
        <w:t xml:space="preserve"> </w:t>
      </w:r>
      <w:r w:rsidRPr="00A91037">
        <w:rPr>
          <w:rFonts w:ascii="Arial Narrow" w:hAnsi="Arial Narrow"/>
          <w:sz w:val="24"/>
          <w:szCs w:val="24"/>
        </w:rPr>
        <w:t>целесообразным придерживаться следующего порядка действий в отношении долго длящихся сличений с целью скорейшего их завершения:</w:t>
      </w:r>
    </w:p>
    <w:p w14:paraId="3A0F4F5C" w14:textId="77777777" w:rsidR="00A91037" w:rsidRPr="00A91037" w:rsidRDefault="00A91037" w:rsidP="00107ABB">
      <w:pPr>
        <w:pStyle w:val="a7"/>
        <w:numPr>
          <w:ilvl w:val="0"/>
          <w:numId w:val="24"/>
        </w:numPr>
        <w:tabs>
          <w:tab w:val="left" w:pos="1276"/>
        </w:tabs>
        <w:spacing w:before="20" w:after="20" w:line="240" w:lineRule="auto"/>
        <w:ind w:hanging="294"/>
        <w:jc w:val="both"/>
        <w:rPr>
          <w:rFonts w:ascii="Arial Narrow" w:hAnsi="Arial Narrow"/>
          <w:sz w:val="24"/>
          <w:szCs w:val="24"/>
        </w:rPr>
      </w:pPr>
      <w:r w:rsidRPr="00A91037">
        <w:rPr>
          <w:rFonts w:ascii="Arial Narrow" w:hAnsi="Arial Narrow"/>
          <w:sz w:val="24"/>
          <w:szCs w:val="24"/>
        </w:rPr>
        <w:t xml:space="preserve">Если сличения затягиваются по вине НМИ-пилота и возможности председателя ТК по ускорению их завершения исчерпаны, то по обращению председателя секретариату КООМЕТ готовить и направлять в адрес руководства НМИ-пилота  таких сличений, письма от имени Президента КООМЕТ. По итогам состоявшегося обсуждения просить Секретариат КООМЕТ направить в феврале 2022 г. письма в адрес руководителей НМИ-пилотов следующих сличений: COOMET.AUV.V-K1, COOMET.EM-S6, COOMET.EM-S10, COOMET.EM-S7, COOMET.EM.RF-S1, COOMET.EM-S19. </w:t>
      </w:r>
    </w:p>
    <w:p w14:paraId="7864415A" w14:textId="77777777" w:rsidR="00A91037" w:rsidRPr="00A91037" w:rsidRDefault="00A91037" w:rsidP="00107ABB">
      <w:pPr>
        <w:pStyle w:val="a7"/>
        <w:numPr>
          <w:ilvl w:val="0"/>
          <w:numId w:val="24"/>
        </w:numPr>
        <w:tabs>
          <w:tab w:val="left" w:pos="1276"/>
        </w:tabs>
        <w:spacing w:before="20" w:after="20" w:line="240" w:lineRule="auto"/>
        <w:ind w:hanging="294"/>
        <w:jc w:val="both"/>
        <w:rPr>
          <w:rFonts w:ascii="Arial Narrow" w:hAnsi="Arial Narrow"/>
          <w:sz w:val="24"/>
          <w:szCs w:val="24"/>
        </w:rPr>
      </w:pPr>
      <w:r w:rsidRPr="00A91037">
        <w:rPr>
          <w:rFonts w:ascii="Arial Narrow" w:hAnsi="Arial Narrow"/>
          <w:sz w:val="24"/>
          <w:szCs w:val="24"/>
        </w:rPr>
        <w:t xml:space="preserve">Также в случае затягивания срока сличений по вине НМИ-пилота рассматривать на заседаниях ТК вопрос о назначении нового пилота из числа заинтересованных участников сличений с оформлением соответствующей протокольной записи и оформлением формуляра согласованной темы КООМЕТ от имени нового НМИ-пилота сличений. </w:t>
      </w:r>
    </w:p>
    <w:p w14:paraId="392C1E18" w14:textId="77777777" w:rsidR="00A91037" w:rsidRPr="00A91037" w:rsidRDefault="00A91037" w:rsidP="00107ABB">
      <w:pPr>
        <w:pStyle w:val="a7"/>
        <w:numPr>
          <w:ilvl w:val="0"/>
          <w:numId w:val="24"/>
        </w:numPr>
        <w:tabs>
          <w:tab w:val="left" w:pos="1276"/>
        </w:tabs>
        <w:spacing w:before="20" w:after="20" w:line="240" w:lineRule="auto"/>
        <w:ind w:hanging="294"/>
        <w:jc w:val="both"/>
        <w:rPr>
          <w:rFonts w:ascii="Arial Narrow" w:hAnsi="Arial Narrow"/>
          <w:sz w:val="24"/>
          <w:szCs w:val="24"/>
        </w:rPr>
      </w:pPr>
      <w:r w:rsidRPr="00A91037">
        <w:rPr>
          <w:rFonts w:ascii="Arial Narrow" w:hAnsi="Arial Narrow"/>
          <w:sz w:val="24"/>
          <w:szCs w:val="24"/>
        </w:rPr>
        <w:t>В случае затягивания сличений по вине НМИ-участника (например</w:t>
      </w:r>
      <w:r w:rsidR="004915A8">
        <w:rPr>
          <w:rFonts w:ascii="Arial Narrow" w:hAnsi="Arial Narrow"/>
          <w:sz w:val="24"/>
          <w:szCs w:val="24"/>
        </w:rPr>
        <w:t>,</w:t>
      </w:r>
      <w:r w:rsidRPr="00A91037">
        <w:rPr>
          <w:rFonts w:ascii="Arial Narrow" w:hAnsi="Arial Narrow"/>
          <w:sz w:val="24"/>
          <w:szCs w:val="24"/>
        </w:rPr>
        <w:t xml:space="preserve"> не представляются результаты измерений или ответы на запросы пилота сличений и/или председателя ТК на этапе обсуждения результатов сличений) рассматривать на заседаниях ТК вопрос об исключении данных этого участника из отчета о сличениях. </w:t>
      </w:r>
    </w:p>
    <w:p w14:paraId="6C8B570F" w14:textId="77777777" w:rsidR="00A91037" w:rsidRPr="00A91037" w:rsidRDefault="00A91037" w:rsidP="00107ABB">
      <w:pPr>
        <w:pStyle w:val="a7"/>
        <w:numPr>
          <w:ilvl w:val="0"/>
          <w:numId w:val="24"/>
        </w:numPr>
        <w:tabs>
          <w:tab w:val="left" w:pos="1276"/>
        </w:tabs>
        <w:spacing w:before="20" w:after="20" w:line="240" w:lineRule="auto"/>
        <w:ind w:hanging="294"/>
        <w:jc w:val="both"/>
        <w:rPr>
          <w:rFonts w:ascii="Arial Narrow" w:hAnsi="Arial Narrow"/>
          <w:sz w:val="24"/>
          <w:szCs w:val="24"/>
        </w:rPr>
      </w:pPr>
      <w:r w:rsidRPr="00A91037">
        <w:rPr>
          <w:rFonts w:ascii="Arial Narrow" w:hAnsi="Arial Narrow"/>
          <w:sz w:val="24"/>
          <w:szCs w:val="24"/>
        </w:rPr>
        <w:t xml:space="preserve">Просить председателей ОКЭ и соответствующего ТК оказывать помощь пилоту по обработке результатов сличений, если возникают сложности (в случае поступления соответствующего запроса).  </w:t>
      </w:r>
    </w:p>
    <w:p w14:paraId="3897BA35" w14:textId="77777777" w:rsidR="004915A8" w:rsidRPr="00350EDD" w:rsidRDefault="004915A8" w:rsidP="00107ABB">
      <w:pPr>
        <w:pStyle w:val="a7"/>
        <w:numPr>
          <w:ilvl w:val="0"/>
          <w:numId w:val="18"/>
        </w:numPr>
        <w:spacing w:before="20" w:after="20" w:line="240" w:lineRule="auto"/>
        <w:ind w:left="851" w:hanging="284"/>
        <w:jc w:val="both"/>
        <w:rPr>
          <w:rFonts w:ascii="Arial Narrow" w:hAnsi="Arial Narrow"/>
          <w:sz w:val="24"/>
          <w:szCs w:val="24"/>
        </w:rPr>
      </w:pPr>
      <w:proofErr w:type="gramStart"/>
      <w:r w:rsidRPr="00350EDD">
        <w:rPr>
          <w:rFonts w:ascii="Arial Narrow" w:hAnsi="Arial Narrow"/>
          <w:sz w:val="24"/>
          <w:szCs w:val="24"/>
        </w:rPr>
        <w:t>Ходатайствовать перед Комитетом КООМЕТ о принятии резолюции, адресованной  директорам НМИ стран-участниц КООМЕТ и содержащей просьбу о поддержке деятельности сотрудников НМИ, которые являются членами ТК КООМЕТ, о рассмотрении отчетов членов ТК на заседаниях Ученых Советов или секций Ученых Советом НМИ с целью контроля сроков реализации решений заседаний ТК КОООМЕТ и/или обсуждения проблем с выполнением тем КООМЕТ.</w:t>
      </w:r>
      <w:proofErr w:type="gramEnd"/>
    </w:p>
    <w:p w14:paraId="2FCF627D" w14:textId="77777777" w:rsidR="00A91037" w:rsidRDefault="00A91037" w:rsidP="00107ABB">
      <w:pPr>
        <w:spacing w:before="20" w:after="20" w:line="240" w:lineRule="auto"/>
        <w:ind w:firstLine="567"/>
        <w:rPr>
          <w:rFonts w:ascii="Arial Narrow" w:hAnsi="Arial Narrow"/>
          <w:sz w:val="24"/>
          <w:szCs w:val="24"/>
        </w:rPr>
      </w:pPr>
    </w:p>
    <w:p w14:paraId="42022A14" w14:textId="77777777" w:rsidR="00880076" w:rsidRPr="00A91037" w:rsidRDefault="00880076" w:rsidP="00107ABB">
      <w:pPr>
        <w:spacing w:before="20" w:after="20" w:line="240" w:lineRule="auto"/>
        <w:ind w:firstLine="567"/>
        <w:rPr>
          <w:rFonts w:ascii="Arial Narrow" w:hAnsi="Arial Narrow"/>
          <w:sz w:val="24"/>
          <w:szCs w:val="24"/>
        </w:rPr>
      </w:pPr>
    </w:p>
    <w:p w14:paraId="681524D8" w14:textId="77777777" w:rsidR="00A91037" w:rsidRPr="004915A8" w:rsidRDefault="00A91037" w:rsidP="00107ABB">
      <w:pPr>
        <w:spacing w:before="20" w:after="20" w:line="240" w:lineRule="auto"/>
        <w:ind w:firstLine="567"/>
        <w:rPr>
          <w:rFonts w:ascii="Arial Narrow" w:hAnsi="Arial Narrow"/>
          <w:b/>
        </w:rPr>
      </w:pPr>
      <w:r w:rsidRPr="004915A8">
        <w:rPr>
          <w:rFonts w:ascii="Arial Narrow" w:hAnsi="Arial Narrow"/>
          <w:b/>
          <w:sz w:val="24"/>
          <w:szCs w:val="24"/>
        </w:rPr>
        <w:t xml:space="preserve">22-е заседание ОКЭ </w:t>
      </w:r>
      <w:r w:rsidRPr="009D7DDE">
        <w:rPr>
          <w:rFonts w:ascii="Arial Narrow" w:hAnsi="Arial Narrow"/>
          <w:sz w:val="24"/>
          <w:szCs w:val="24"/>
        </w:rPr>
        <w:t>прошло в онлайн формате 22 сентября 2022 г</w:t>
      </w:r>
      <w:r w:rsidR="00107ABB" w:rsidRPr="009D7DDE">
        <w:rPr>
          <w:rFonts w:ascii="Arial Narrow" w:hAnsi="Arial Narrow"/>
        </w:rPr>
        <w:t>.</w:t>
      </w:r>
    </w:p>
    <w:p w14:paraId="0E335BAC" w14:textId="77777777" w:rsidR="00A91037" w:rsidRDefault="00A91037" w:rsidP="00107ABB">
      <w:pPr>
        <w:tabs>
          <w:tab w:val="left" w:pos="5580"/>
        </w:tabs>
        <w:spacing w:before="20" w:after="2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ED2AD5">
        <w:rPr>
          <w:rFonts w:ascii="Arial Narrow" w:hAnsi="Arial Narrow"/>
          <w:sz w:val="24"/>
          <w:szCs w:val="24"/>
        </w:rPr>
        <w:t>На заседании были рассмотрены следующие вопросы:</w:t>
      </w:r>
    </w:p>
    <w:p w14:paraId="635089DC" w14:textId="77777777" w:rsidR="005953A8" w:rsidRDefault="005953A8" w:rsidP="00107ABB">
      <w:pPr>
        <w:pStyle w:val="a7"/>
        <w:numPr>
          <w:ilvl w:val="0"/>
          <w:numId w:val="25"/>
        </w:numPr>
        <w:tabs>
          <w:tab w:val="left" w:pos="1134"/>
        </w:tabs>
        <w:spacing w:before="20" w:after="20" w:line="240" w:lineRule="auto"/>
        <w:ind w:left="851" w:hanging="284"/>
        <w:jc w:val="both"/>
        <w:rPr>
          <w:rFonts w:ascii="Arial Narrow" w:hAnsi="Arial Narrow"/>
          <w:sz w:val="24"/>
          <w:szCs w:val="24"/>
        </w:rPr>
      </w:pPr>
      <w:r w:rsidRPr="005953A8">
        <w:rPr>
          <w:rFonts w:ascii="Arial Narrow" w:hAnsi="Arial Narrow"/>
          <w:sz w:val="24"/>
          <w:szCs w:val="24"/>
        </w:rPr>
        <w:t>О реализации Соглашения CIPM MRA</w:t>
      </w:r>
      <w:r w:rsidR="00BA36ED">
        <w:rPr>
          <w:rFonts w:ascii="Arial Narrow" w:hAnsi="Arial Narrow"/>
          <w:sz w:val="24"/>
          <w:szCs w:val="24"/>
        </w:rPr>
        <w:t xml:space="preserve"> в части мониторинга работ по проведению сличений, экспертизы смс и </w:t>
      </w:r>
      <w:r w:rsidR="00686181">
        <w:rPr>
          <w:rFonts w:ascii="Arial Narrow" w:hAnsi="Arial Narrow"/>
          <w:sz w:val="24"/>
          <w:szCs w:val="24"/>
        </w:rPr>
        <w:t>поддержки стран с развивающимся метрологическими системами (</w:t>
      </w:r>
      <w:r w:rsidR="00686181">
        <w:rPr>
          <w:rFonts w:ascii="Arial Narrow" w:hAnsi="Arial Narrow"/>
          <w:sz w:val="24"/>
          <w:szCs w:val="24"/>
          <w:lang w:val="en-US"/>
        </w:rPr>
        <w:t>CEEMS</w:t>
      </w:r>
      <w:r w:rsidR="00686181" w:rsidRPr="00686181">
        <w:rPr>
          <w:rFonts w:ascii="Arial Narrow" w:hAnsi="Arial Narrow"/>
          <w:sz w:val="24"/>
          <w:szCs w:val="24"/>
        </w:rPr>
        <w:t xml:space="preserve">) </w:t>
      </w:r>
    </w:p>
    <w:p w14:paraId="23C5957D" w14:textId="77777777" w:rsidR="005953A8" w:rsidRDefault="005953A8" w:rsidP="00107ABB">
      <w:pPr>
        <w:pStyle w:val="a7"/>
        <w:numPr>
          <w:ilvl w:val="0"/>
          <w:numId w:val="25"/>
        </w:numPr>
        <w:tabs>
          <w:tab w:val="left" w:pos="1134"/>
        </w:tabs>
        <w:spacing w:before="20" w:after="20" w:line="240" w:lineRule="auto"/>
        <w:ind w:left="851" w:hanging="284"/>
        <w:jc w:val="both"/>
        <w:rPr>
          <w:rFonts w:ascii="Arial Narrow" w:hAnsi="Arial Narrow"/>
          <w:sz w:val="24"/>
          <w:szCs w:val="24"/>
        </w:rPr>
      </w:pPr>
      <w:r w:rsidRPr="005953A8">
        <w:rPr>
          <w:rFonts w:ascii="Arial Narrow" w:hAnsi="Arial Narrow"/>
          <w:sz w:val="24"/>
          <w:szCs w:val="24"/>
        </w:rPr>
        <w:lastRenderedPageBreak/>
        <w:t>Обсуждение хода выполнения и актуализация программы CООМЕТ P6/2021 "Дорожная карта КООМЕТ по выполнению решений, связанных с переопределением основных единиц Международной системы единиц SI, на 2021-2025 гг."</w:t>
      </w:r>
      <w:r w:rsidR="00350EDD">
        <w:rPr>
          <w:rFonts w:ascii="Arial Narrow" w:hAnsi="Arial Narrow"/>
          <w:sz w:val="24"/>
          <w:szCs w:val="24"/>
        </w:rPr>
        <w:t>;</w:t>
      </w:r>
    </w:p>
    <w:p w14:paraId="6E04AAB5" w14:textId="77777777" w:rsidR="005953A8" w:rsidRPr="005953A8" w:rsidRDefault="005953A8" w:rsidP="00107ABB">
      <w:pPr>
        <w:pStyle w:val="a7"/>
        <w:numPr>
          <w:ilvl w:val="0"/>
          <w:numId w:val="25"/>
        </w:numPr>
        <w:spacing w:before="20" w:after="20" w:line="240" w:lineRule="auto"/>
        <w:ind w:left="851" w:hanging="284"/>
        <w:rPr>
          <w:rFonts w:ascii="Arial Narrow" w:hAnsi="Arial Narrow"/>
          <w:sz w:val="24"/>
          <w:szCs w:val="24"/>
        </w:rPr>
      </w:pPr>
      <w:r w:rsidRPr="005953A8">
        <w:rPr>
          <w:rFonts w:ascii="Arial Narrow" w:hAnsi="Arial Narrow"/>
          <w:sz w:val="24"/>
          <w:szCs w:val="24"/>
        </w:rPr>
        <w:t>О завершении работ по подготовке Плана КООМЕТ по разработке типовых методик калибровки групп средств измерений</w:t>
      </w:r>
      <w:r w:rsidR="00350EDD">
        <w:rPr>
          <w:rFonts w:ascii="Arial Narrow" w:hAnsi="Arial Narrow"/>
          <w:sz w:val="24"/>
          <w:szCs w:val="24"/>
        </w:rPr>
        <w:t>;</w:t>
      </w:r>
    </w:p>
    <w:p w14:paraId="4415DAD7" w14:textId="77777777" w:rsidR="005953A8" w:rsidRPr="005953A8" w:rsidRDefault="005953A8" w:rsidP="00107ABB">
      <w:pPr>
        <w:pStyle w:val="a7"/>
        <w:numPr>
          <w:ilvl w:val="0"/>
          <w:numId w:val="25"/>
        </w:numPr>
        <w:spacing w:before="20" w:after="20" w:line="240" w:lineRule="auto"/>
        <w:ind w:left="851" w:hanging="284"/>
        <w:rPr>
          <w:rFonts w:ascii="Arial Narrow" w:hAnsi="Arial Narrow"/>
          <w:sz w:val="24"/>
          <w:szCs w:val="24"/>
        </w:rPr>
      </w:pPr>
      <w:r w:rsidRPr="005953A8">
        <w:rPr>
          <w:rFonts w:ascii="Arial Narrow" w:hAnsi="Arial Narrow"/>
          <w:sz w:val="24"/>
          <w:szCs w:val="24"/>
        </w:rPr>
        <w:t>О функционировании и обновлении состава Апелляционного Совета по вопросам сличений национальных эталонов и экспертизы СМС-данных</w:t>
      </w:r>
      <w:r w:rsidR="00350EDD">
        <w:rPr>
          <w:rFonts w:ascii="Arial Narrow" w:hAnsi="Arial Narrow"/>
          <w:sz w:val="24"/>
          <w:szCs w:val="24"/>
        </w:rPr>
        <w:t>.</w:t>
      </w:r>
    </w:p>
    <w:p w14:paraId="157931F7" w14:textId="77777777" w:rsidR="005953A8" w:rsidRPr="005953A8" w:rsidRDefault="005953A8" w:rsidP="00107ABB">
      <w:pPr>
        <w:pStyle w:val="a7"/>
        <w:tabs>
          <w:tab w:val="left" w:pos="1134"/>
        </w:tabs>
        <w:spacing w:before="20" w:after="20" w:line="240" w:lineRule="auto"/>
        <w:ind w:left="1287"/>
        <w:jc w:val="both"/>
        <w:rPr>
          <w:rFonts w:ascii="Arial Narrow" w:hAnsi="Arial Narrow"/>
          <w:sz w:val="24"/>
          <w:szCs w:val="24"/>
        </w:rPr>
      </w:pPr>
    </w:p>
    <w:p w14:paraId="657E8B9F" w14:textId="77777777" w:rsidR="00A91037" w:rsidRPr="00350EDD" w:rsidRDefault="00686181" w:rsidP="00107ABB">
      <w:pPr>
        <w:spacing w:before="20" w:after="20" w:line="240" w:lineRule="auto"/>
        <w:ind w:firstLine="567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350EDD">
        <w:rPr>
          <w:rFonts w:ascii="Arial Narrow" w:hAnsi="Arial Narrow"/>
          <w:b/>
          <w:sz w:val="24"/>
          <w:szCs w:val="24"/>
          <w:u w:val="single"/>
        </w:rPr>
        <w:t xml:space="preserve">Основные </w:t>
      </w:r>
      <w:r w:rsidR="00A91037" w:rsidRPr="00350EDD">
        <w:rPr>
          <w:rFonts w:ascii="Arial Narrow" w:hAnsi="Arial Narrow"/>
          <w:b/>
          <w:sz w:val="24"/>
          <w:szCs w:val="24"/>
          <w:u w:val="single"/>
        </w:rPr>
        <w:t>решения заседания:</w:t>
      </w:r>
    </w:p>
    <w:p w14:paraId="42BF4A1F" w14:textId="77777777" w:rsidR="00DA5888" w:rsidRPr="00DA5888" w:rsidRDefault="00DA5888" w:rsidP="00107ABB">
      <w:pPr>
        <w:pStyle w:val="a7"/>
        <w:numPr>
          <w:ilvl w:val="0"/>
          <w:numId w:val="26"/>
        </w:numPr>
        <w:tabs>
          <w:tab w:val="left" w:pos="851"/>
        </w:tabs>
        <w:spacing w:before="20" w:after="20" w:line="240" w:lineRule="auto"/>
        <w:ind w:left="851" w:hanging="284"/>
        <w:jc w:val="both"/>
        <w:rPr>
          <w:rFonts w:ascii="Arial Narrow" w:hAnsi="Arial Narrow"/>
          <w:sz w:val="24"/>
          <w:szCs w:val="24"/>
        </w:rPr>
      </w:pPr>
      <w:r w:rsidRPr="00DA5888">
        <w:rPr>
          <w:rFonts w:ascii="Arial Narrow" w:hAnsi="Arial Narrow"/>
          <w:sz w:val="24"/>
          <w:szCs w:val="24"/>
        </w:rPr>
        <w:t>Просить Председателей ТК в рамках ТК актуализировать список технических экспертов по экспертизе СМС и определить, при необходимости, кандидатов в технические эксперты, и направить информацию для обобщения в Секретариат КООМЕТ, а также организовать работы по регистрации аккаунтов ТЭ в KCDB</w:t>
      </w:r>
      <w:r w:rsidRPr="00DA5888">
        <w:rPr>
          <w:rFonts w:ascii="Arial Narrow" w:hAnsi="Arial Narrow"/>
          <w:bCs/>
          <w:i/>
          <w:sz w:val="24"/>
          <w:szCs w:val="24"/>
        </w:rPr>
        <w:t xml:space="preserve">. </w:t>
      </w:r>
      <w:r w:rsidRPr="00DA5888">
        <w:rPr>
          <w:rFonts w:ascii="Arial Narrow" w:hAnsi="Arial Narrow"/>
          <w:bCs/>
          <w:sz w:val="24"/>
          <w:szCs w:val="24"/>
        </w:rPr>
        <w:t xml:space="preserve">Просить Председателей ТК в случаях, когда нет возможности провести межрегиональную экспертизу СМС, уведомлять заранее офис </w:t>
      </w:r>
      <w:r w:rsidRPr="00DA5888">
        <w:rPr>
          <w:rFonts w:ascii="Arial Narrow" w:hAnsi="Arial Narrow"/>
          <w:bCs/>
          <w:sz w:val="24"/>
          <w:szCs w:val="24"/>
          <w:lang w:val="en-US"/>
        </w:rPr>
        <w:t>KCDB</w:t>
      </w:r>
      <w:r w:rsidRPr="00DA5888">
        <w:rPr>
          <w:rFonts w:ascii="Arial Narrow" w:hAnsi="Arial Narrow"/>
          <w:bCs/>
          <w:sz w:val="24"/>
          <w:szCs w:val="24"/>
        </w:rPr>
        <w:t xml:space="preserve"> о невозможности проведения экспертизы от имени КООМЕТ.</w:t>
      </w:r>
    </w:p>
    <w:p w14:paraId="3F8B6EAA" w14:textId="77777777" w:rsidR="00DA5888" w:rsidRPr="00DA5888" w:rsidRDefault="00DA5888" w:rsidP="00107ABB">
      <w:pPr>
        <w:pStyle w:val="a7"/>
        <w:numPr>
          <w:ilvl w:val="0"/>
          <w:numId w:val="26"/>
        </w:numPr>
        <w:tabs>
          <w:tab w:val="left" w:pos="851"/>
        </w:tabs>
        <w:spacing w:before="20" w:after="20" w:line="240" w:lineRule="auto"/>
        <w:ind w:left="851" w:hanging="284"/>
        <w:jc w:val="both"/>
        <w:rPr>
          <w:rFonts w:ascii="Arial Narrow" w:hAnsi="Arial Narrow"/>
          <w:sz w:val="24"/>
          <w:szCs w:val="24"/>
        </w:rPr>
      </w:pPr>
      <w:proofErr w:type="gramStart"/>
      <w:r w:rsidRPr="00DA5888">
        <w:rPr>
          <w:rFonts w:ascii="Arial Narrow" w:hAnsi="Arial Narrow"/>
          <w:sz w:val="24"/>
          <w:szCs w:val="24"/>
        </w:rPr>
        <w:t xml:space="preserve">Просить председателей ТК 1.2 – ТК 1.11 в 2022 г. на своих заседаниях или посредством переписки в рабочем порядке обсудить ситуацию по всем "зависшим" сличениям в сфере ответственности своих ТК (в </w:t>
      </w:r>
      <w:proofErr w:type="spellStart"/>
      <w:r w:rsidRPr="00DA5888">
        <w:rPr>
          <w:rFonts w:ascii="Arial Narrow" w:hAnsi="Arial Narrow"/>
          <w:sz w:val="24"/>
          <w:szCs w:val="24"/>
        </w:rPr>
        <w:t>т.ч</w:t>
      </w:r>
      <w:proofErr w:type="spellEnd"/>
      <w:r w:rsidRPr="00DA5888">
        <w:rPr>
          <w:rFonts w:ascii="Arial Narrow" w:hAnsi="Arial Narrow"/>
          <w:sz w:val="24"/>
          <w:szCs w:val="24"/>
        </w:rPr>
        <w:t>. по предлагаемым, но не перешедшим по разным причинам в стадию практической реализации) и подготовить предложения по возможные действиям со стороны КООМЕТ.</w:t>
      </w:r>
      <w:proofErr w:type="gramEnd"/>
      <w:r w:rsidRPr="00DA5888">
        <w:rPr>
          <w:rFonts w:ascii="Arial Narrow" w:hAnsi="Arial Narrow"/>
          <w:sz w:val="24"/>
          <w:szCs w:val="24"/>
        </w:rPr>
        <w:t xml:space="preserve"> Информацию направить в ОКЭ для обобщения и направления сводных сведений Совету Президента</w:t>
      </w:r>
      <w:r>
        <w:rPr>
          <w:rFonts w:ascii="Arial Narrow" w:hAnsi="Arial Narrow"/>
          <w:sz w:val="24"/>
          <w:szCs w:val="24"/>
        </w:rPr>
        <w:t xml:space="preserve">. </w:t>
      </w:r>
    </w:p>
    <w:p w14:paraId="63213CB5" w14:textId="77777777" w:rsidR="00DA5888" w:rsidRPr="00DA5888" w:rsidRDefault="00DA5888" w:rsidP="00107ABB">
      <w:pPr>
        <w:pStyle w:val="a7"/>
        <w:numPr>
          <w:ilvl w:val="0"/>
          <w:numId w:val="26"/>
        </w:numPr>
        <w:tabs>
          <w:tab w:val="left" w:pos="851"/>
        </w:tabs>
        <w:spacing w:before="20" w:after="20" w:line="240" w:lineRule="auto"/>
        <w:ind w:left="851" w:hanging="284"/>
        <w:jc w:val="both"/>
        <w:rPr>
          <w:rFonts w:ascii="Arial Narrow" w:hAnsi="Arial Narrow"/>
          <w:sz w:val="24"/>
          <w:szCs w:val="24"/>
        </w:rPr>
      </w:pPr>
      <w:r w:rsidRPr="00DA5888">
        <w:rPr>
          <w:rFonts w:ascii="Arial Narrow" w:hAnsi="Arial Narrow"/>
          <w:sz w:val="24"/>
          <w:szCs w:val="24"/>
        </w:rPr>
        <w:t>Просить Председателей ТК в 2022 г. обсудить на заседаниях ТК или посредством переписки в рабочем порядке информацию, представленную НМИ CEEMS в части организации и проведения сличений эталонов и калибровок эталонов. В случае согласования тематики и сроков сличений оформлять темы КООМЕТ в установленном порядке.</w:t>
      </w:r>
    </w:p>
    <w:p w14:paraId="0D22DA80" w14:textId="77777777" w:rsidR="00DA5888" w:rsidRPr="000444D2" w:rsidRDefault="000444D2" w:rsidP="00107ABB">
      <w:pPr>
        <w:pStyle w:val="a7"/>
        <w:numPr>
          <w:ilvl w:val="0"/>
          <w:numId w:val="26"/>
        </w:numPr>
        <w:tabs>
          <w:tab w:val="left" w:pos="851"/>
        </w:tabs>
        <w:spacing w:before="20" w:after="20" w:line="240" w:lineRule="auto"/>
        <w:ind w:left="851" w:hanging="284"/>
        <w:jc w:val="both"/>
        <w:rPr>
          <w:rFonts w:ascii="Arial Narrow" w:hAnsi="Arial Narrow"/>
          <w:sz w:val="24"/>
          <w:szCs w:val="24"/>
        </w:rPr>
      </w:pPr>
      <w:r w:rsidRPr="000444D2">
        <w:rPr>
          <w:rFonts w:ascii="Arial Narrow" w:hAnsi="Arial Narrow"/>
          <w:sz w:val="24"/>
          <w:szCs w:val="24"/>
        </w:rPr>
        <w:t>Просить ОКЭ и координатора темы КООМЕТ при пересмотре рекомендации CООМЕТ R/GM/31:2016 детально прописать процедуру разработки методик</w:t>
      </w:r>
      <w:r w:rsidR="00880076">
        <w:rPr>
          <w:rFonts w:ascii="Arial Narrow" w:hAnsi="Arial Narrow"/>
          <w:sz w:val="24"/>
          <w:szCs w:val="24"/>
        </w:rPr>
        <w:t>и калибровки</w:t>
      </w:r>
      <w:r w:rsidRPr="000444D2">
        <w:rPr>
          <w:rFonts w:ascii="Arial Narrow" w:hAnsi="Arial Narrow"/>
          <w:sz w:val="24"/>
          <w:szCs w:val="24"/>
        </w:rPr>
        <w:t xml:space="preserve">, ее структуру и содержание разделов, а также процесс ее </w:t>
      </w:r>
      <w:proofErr w:type="spellStart"/>
      <w:r w:rsidRPr="000444D2">
        <w:rPr>
          <w:rFonts w:ascii="Arial Narrow" w:hAnsi="Arial Narrow"/>
          <w:sz w:val="24"/>
          <w:szCs w:val="24"/>
        </w:rPr>
        <w:t>валидации</w:t>
      </w:r>
      <w:proofErr w:type="spellEnd"/>
      <w:r w:rsidRPr="000444D2">
        <w:rPr>
          <w:rFonts w:ascii="Arial Narrow" w:hAnsi="Arial Narrow"/>
          <w:sz w:val="24"/>
          <w:szCs w:val="24"/>
        </w:rPr>
        <w:t xml:space="preserve"> в калибровочной лаборатории. Просить председателей ТК при планировании сличений просить пилота более детально прописывать Протокол сличений, включая этапы подготовки к измерениям, измерения, обработки данных и др.</w:t>
      </w:r>
      <w:r w:rsidR="00350EDD">
        <w:rPr>
          <w:rFonts w:ascii="Arial Narrow" w:hAnsi="Arial Narrow"/>
          <w:sz w:val="24"/>
          <w:szCs w:val="24"/>
        </w:rPr>
        <w:t xml:space="preserve"> </w:t>
      </w:r>
      <w:r w:rsidRPr="000444D2">
        <w:rPr>
          <w:rFonts w:ascii="Arial Narrow" w:hAnsi="Arial Narrow"/>
          <w:sz w:val="24"/>
          <w:szCs w:val="24"/>
        </w:rPr>
        <w:t>Просить председателей ТК рекомендовать представителям заинтересованных CEEMS разрабатывать методики калибровки своими силами, исходя из первоочередности их потребностей, и выносить проекты методик калибровки на рассмотрение на заседания ТК</w:t>
      </w:r>
    </w:p>
    <w:p w14:paraId="0D2525D0" w14:textId="77777777" w:rsidR="00DA5888" w:rsidRPr="00350EDD" w:rsidRDefault="00DA5888" w:rsidP="00107ABB">
      <w:pPr>
        <w:tabs>
          <w:tab w:val="left" w:pos="851"/>
        </w:tabs>
        <w:spacing w:before="20" w:after="20" w:line="240" w:lineRule="auto"/>
        <w:ind w:left="851" w:hanging="284"/>
        <w:jc w:val="both"/>
        <w:rPr>
          <w:rFonts w:ascii="Arial Narrow" w:hAnsi="Arial Narrow"/>
          <w:sz w:val="14"/>
          <w:szCs w:val="24"/>
        </w:rPr>
      </w:pPr>
    </w:p>
    <w:p w14:paraId="652850B6" w14:textId="77777777" w:rsidR="00A91037" w:rsidRPr="00350EDD" w:rsidRDefault="00A91037" w:rsidP="00107ABB">
      <w:pPr>
        <w:spacing w:before="20" w:after="20" w:line="240" w:lineRule="auto"/>
        <w:ind w:firstLine="567"/>
        <w:rPr>
          <w:rFonts w:ascii="Arial Narrow" w:hAnsi="Arial Narrow"/>
          <w:sz w:val="16"/>
        </w:rPr>
      </w:pPr>
    </w:p>
    <w:p w14:paraId="56AD4024" w14:textId="77777777" w:rsidR="00ED2AD5" w:rsidRPr="00D36349" w:rsidRDefault="00ED2AD5" w:rsidP="00107ABB">
      <w:pPr>
        <w:pStyle w:val="21"/>
        <w:numPr>
          <w:ilvl w:val="0"/>
          <w:numId w:val="8"/>
        </w:numPr>
        <w:spacing w:before="20" w:after="20" w:line="240" w:lineRule="auto"/>
        <w:ind w:left="993" w:hanging="426"/>
        <w:rPr>
          <w:rFonts w:ascii="Arial Narrow" w:hAnsi="Arial Narrow"/>
          <w:b/>
          <w:caps/>
        </w:rPr>
      </w:pPr>
      <w:r w:rsidRPr="00D36349">
        <w:rPr>
          <w:rFonts w:ascii="Arial Narrow" w:hAnsi="Arial Narrow"/>
          <w:b/>
          <w:color w:val="000000"/>
          <w:lang w:eastAsia="uk-UA"/>
        </w:rPr>
        <w:t>ОБЗОР ЗАКОНЧЕННЫХ ТЕМ И ИНФОРМАЦИЯ ОБ ИСПОЛЬЗОВАНИИ ПОЛУЧЕННЫХ РЕЗУЛЬТАТОВ</w:t>
      </w:r>
    </w:p>
    <w:p w14:paraId="4F827FBE" w14:textId="77777777" w:rsidR="00D36349" w:rsidRPr="00350EDD" w:rsidRDefault="00D36349" w:rsidP="00107ABB">
      <w:pPr>
        <w:spacing w:before="20" w:after="20" w:line="240" w:lineRule="auto"/>
        <w:rPr>
          <w:rFonts w:ascii="Arial Narrow" w:hAnsi="Arial Narrow"/>
          <w:sz w:val="8"/>
        </w:rPr>
      </w:pPr>
    </w:p>
    <w:p w14:paraId="5C6B6D9E" w14:textId="77777777" w:rsidR="002A42C6" w:rsidRPr="00ED2AD5" w:rsidRDefault="00ED2AD5" w:rsidP="00107ABB">
      <w:pPr>
        <w:spacing w:before="20" w:after="20" w:line="240" w:lineRule="auto"/>
        <w:ind w:firstLine="567"/>
        <w:rPr>
          <w:rFonts w:ascii="Arial Narrow" w:hAnsi="Arial Narrow"/>
          <w:sz w:val="24"/>
        </w:rPr>
      </w:pPr>
      <w:r w:rsidRPr="00852A5E">
        <w:rPr>
          <w:rFonts w:ascii="Arial Narrow" w:hAnsi="Arial Narrow"/>
          <w:sz w:val="24"/>
        </w:rPr>
        <w:t>Информация о проектах</w:t>
      </w:r>
      <w:r w:rsidR="00C55306" w:rsidRPr="00852A5E">
        <w:rPr>
          <w:rFonts w:ascii="Arial Narrow" w:hAnsi="Arial Narrow"/>
          <w:sz w:val="24"/>
        </w:rPr>
        <w:t xml:space="preserve"> </w:t>
      </w:r>
      <w:r w:rsidR="00431B57" w:rsidRPr="00852A5E">
        <w:rPr>
          <w:rFonts w:ascii="Arial Narrow" w:hAnsi="Arial Narrow"/>
          <w:sz w:val="24"/>
        </w:rPr>
        <w:t>КООМЕТ, завершенны</w:t>
      </w:r>
      <w:r w:rsidRPr="00852A5E">
        <w:rPr>
          <w:rFonts w:ascii="Arial Narrow" w:hAnsi="Arial Narrow"/>
          <w:sz w:val="24"/>
        </w:rPr>
        <w:t>х</w:t>
      </w:r>
      <w:r w:rsidR="00431B57" w:rsidRPr="00852A5E">
        <w:rPr>
          <w:rFonts w:ascii="Arial Narrow" w:hAnsi="Arial Narrow"/>
          <w:sz w:val="24"/>
        </w:rPr>
        <w:t xml:space="preserve"> в 20</w:t>
      </w:r>
      <w:r w:rsidR="00140E55" w:rsidRPr="00852A5E">
        <w:rPr>
          <w:rFonts w:ascii="Arial Narrow" w:hAnsi="Arial Narrow"/>
          <w:sz w:val="24"/>
        </w:rPr>
        <w:t>2</w:t>
      </w:r>
      <w:r w:rsidR="008E6BC3" w:rsidRPr="00852A5E">
        <w:rPr>
          <w:rFonts w:ascii="Arial Narrow" w:hAnsi="Arial Narrow"/>
          <w:sz w:val="24"/>
        </w:rPr>
        <w:t>2</w:t>
      </w:r>
      <w:r w:rsidR="00431B57" w:rsidRPr="00852A5E">
        <w:rPr>
          <w:rFonts w:ascii="Arial Narrow" w:hAnsi="Arial Narrow"/>
          <w:sz w:val="24"/>
        </w:rPr>
        <w:t xml:space="preserve"> </w:t>
      </w:r>
      <w:r w:rsidR="00176692" w:rsidRPr="00852A5E">
        <w:rPr>
          <w:rFonts w:ascii="Arial Narrow" w:hAnsi="Arial Narrow"/>
          <w:sz w:val="24"/>
        </w:rPr>
        <w:t>г.</w:t>
      </w:r>
      <w:r w:rsidRPr="00852A5E">
        <w:rPr>
          <w:rFonts w:ascii="Arial Narrow" w:hAnsi="Arial Narrow"/>
          <w:sz w:val="24"/>
        </w:rPr>
        <w:t xml:space="preserve"> представлена в таблице 2.</w:t>
      </w:r>
    </w:p>
    <w:p w14:paraId="20593F2F" w14:textId="77777777" w:rsidR="00DC096C" w:rsidRPr="008E6BC3" w:rsidRDefault="00ED2AD5" w:rsidP="00107ABB">
      <w:pPr>
        <w:spacing w:before="20" w:after="20" w:line="240" w:lineRule="auto"/>
        <w:rPr>
          <w:rFonts w:ascii="Arial Narrow" w:hAnsi="Arial Narrow"/>
          <w:sz w:val="24"/>
        </w:rPr>
      </w:pPr>
      <w:r w:rsidRPr="00ED2AD5">
        <w:rPr>
          <w:rFonts w:ascii="Arial Narrow" w:hAnsi="Arial Narrow"/>
          <w:sz w:val="24"/>
        </w:rPr>
        <w:t>Таблица 2</w:t>
      </w:r>
    </w:p>
    <w:tbl>
      <w:tblPr>
        <w:tblW w:w="9815" w:type="dxa"/>
        <w:tblInd w:w="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1562"/>
        <w:gridCol w:w="3118"/>
        <w:gridCol w:w="1782"/>
        <w:gridCol w:w="2896"/>
      </w:tblGrid>
      <w:tr w:rsidR="00926743" w:rsidRPr="00EF4510" w14:paraId="7DFF7E98" w14:textId="77777777" w:rsidTr="00180089">
        <w:trPr>
          <w:cantSplit/>
          <w:trHeight w:val="325"/>
        </w:trPr>
        <w:tc>
          <w:tcPr>
            <w:tcW w:w="457" w:type="dxa"/>
            <w:shd w:val="clear" w:color="auto" w:fill="CCECFF"/>
            <w:vAlign w:val="center"/>
          </w:tcPr>
          <w:p w14:paraId="1AD9C06C" w14:textId="77777777" w:rsidR="00926743" w:rsidRPr="00176692" w:rsidRDefault="00926743" w:rsidP="00107ABB">
            <w:pPr>
              <w:spacing w:before="20" w:after="20" w:line="240" w:lineRule="auto"/>
              <w:rPr>
                <w:rFonts w:ascii="Arial Narrow" w:hAnsi="Arial Narrow"/>
                <w:b/>
                <w:sz w:val="16"/>
                <w:szCs w:val="20"/>
                <w:lang w:val="en-US"/>
              </w:rPr>
            </w:pPr>
            <w:r w:rsidRPr="00176692">
              <w:rPr>
                <w:rFonts w:ascii="Arial Narrow" w:hAnsi="Arial Narrow"/>
                <w:b/>
                <w:sz w:val="16"/>
                <w:szCs w:val="20"/>
                <w:lang w:val="en-US"/>
              </w:rPr>
              <w:t>No</w:t>
            </w:r>
          </w:p>
        </w:tc>
        <w:tc>
          <w:tcPr>
            <w:tcW w:w="1562" w:type="dxa"/>
            <w:shd w:val="clear" w:color="auto" w:fill="CCECFF"/>
            <w:vAlign w:val="center"/>
          </w:tcPr>
          <w:p w14:paraId="597EE888" w14:textId="3F28F662" w:rsidR="00926743" w:rsidRPr="00BE0255" w:rsidRDefault="00BE0255" w:rsidP="00BE0255">
            <w:pPr>
              <w:keepNext/>
              <w:spacing w:before="20" w:after="20" w:line="240" w:lineRule="auto"/>
              <w:jc w:val="center"/>
              <w:rPr>
                <w:rFonts w:ascii="Arial Narrow" w:hAnsi="Arial Narrow"/>
                <w:b/>
                <w:sz w:val="16"/>
                <w:szCs w:val="20"/>
              </w:rPr>
            </w:pPr>
            <w:r>
              <w:rPr>
                <w:rFonts w:ascii="Arial Narrow" w:hAnsi="Arial Narrow"/>
                <w:b/>
                <w:sz w:val="16"/>
                <w:szCs w:val="20"/>
              </w:rPr>
              <w:t>Номер темы КООМЕТ, код сличений</w:t>
            </w:r>
          </w:p>
        </w:tc>
        <w:tc>
          <w:tcPr>
            <w:tcW w:w="3118" w:type="dxa"/>
            <w:shd w:val="clear" w:color="auto" w:fill="CCECFF"/>
            <w:vAlign w:val="center"/>
          </w:tcPr>
          <w:p w14:paraId="74AB9EE4" w14:textId="77777777" w:rsidR="00926743" w:rsidRPr="00176692" w:rsidRDefault="00926743" w:rsidP="00107ABB">
            <w:pPr>
              <w:spacing w:before="20" w:after="20" w:line="240" w:lineRule="auto"/>
              <w:jc w:val="center"/>
              <w:rPr>
                <w:rFonts w:ascii="Arial Narrow" w:hAnsi="Arial Narrow"/>
                <w:b/>
                <w:sz w:val="16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sz w:val="16"/>
                <w:szCs w:val="20"/>
              </w:rPr>
              <w:t xml:space="preserve">Название </w:t>
            </w:r>
          </w:p>
        </w:tc>
        <w:tc>
          <w:tcPr>
            <w:tcW w:w="1782" w:type="dxa"/>
            <w:shd w:val="clear" w:color="auto" w:fill="CCECFF"/>
            <w:vAlign w:val="center"/>
          </w:tcPr>
          <w:p w14:paraId="76FB89D6" w14:textId="77777777" w:rsidR="00926743" w:rsidRPr="00176692" w:rsidRDefault="00926743" w:rsidP="00107ABB">
            <w:pPr>
              <w:spacing w:before="20" w:after="20" w:line="240" w:lineRule="auto"/>
              <w:jc w:val="center"/>
              <w:rPr>
                <w:rFonts w:ascii="Arial Narrow" w:hAnsi="Arial Narrow"/>
                <w:b/>
                <w:sz w:val="16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sz w:val="16"/>
                <w:szCs w:val="20"/>
              </w:rPr>
              <w:t>Пилот</w:t>
            </w:r>
          </w:p>
        </w:tc>
        <w:tc>
          <w:tcPr>
            <w:tcW w:w="2896" w:type="dxa"/>
            <w:shd w:val="clear" w:color="auto" w:fill="CCECFF"/>
            <w:vAlign w:val="center"/>
          </w:tcPr>
          <w:p w14:paraId="2AE3BE12" w14:textId="77777777" w:rsidR="00926743" w:rsidRPr="002A76EF" w:rsidRDefault="00926743" w:rsidP="00107ABB">
            <w:pPr>
              <w:keepNext/>
              <w:spacing w:before="20" w:after="20" w:line="240" w:lineRule="auto"/>
              <w:jc w:val="center"/>
              <w:rPr>
                <w:rFonts w:ascii="Arial Narrow" w:hAnsi="Arial Narrow"/>
                <w:b/>
                <w:sz w:val="16"/>
                <w:szCs w:val="20"/>
                <w:lang w:val="en-US"/>
              </w:rPr>
            </w:pPr>
            <w:r w:rsidRPr="002A76EF">
              <w:rPr>
                <w:rFonts w:ascii="Arial Narrow" w:hAnsi="Arial Narrow"/>
                <w:b/>
                <w:sz w:val="16"/>
                <w:szCs w:val="20"/>
              </w:rPr>
              <w:t>Участники</w:t>
            </w:r>
          </w:p>
        </w:tc>
      </w:tr>
      <w:tr w:rsidR="00926743" w:rsidRPr="009D7DDE" w14:paraId="18F7A9AF" w14:textId="77777777" w:rsidTr="00180089">
        <w:trPr>
          <w:cantSplit/>
          <w:trHeight w:val="712"/>
        </w:trPr>
        <w:tc>
          <w:tcPr>
            <w:tcW w:w="457" w:type="dxa"/>
            <w:shd w:val="clear" w:color="auto" w:fill="auto"/>
            <w:vAlign w:val="center"/>
          </w:tcPr>
          <w:p w14:paraId="4DA8870D" w14:textId="77777777" w:rsidR="00926743" w:rsidRPr="00BE0255" w:rsidRDefault="00926743" w:rsidP="00107ABB">
            <w:pPr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 w:rsidRPr="00BE0255">
              <w:rPr>
                <w:rFonts w:ascii="Arial Narrow" w:hAnsi="Arial Narrow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551E50C" w14:textId="77777777" w:rsidR="00926743" w:rsidRPr="00BE0255" w:rsidRDefault="00926743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</w:rPr>
            </w:pPr>
            <w:r w:rsidRPr="00BE0255">
              <w:rPr>
                <w:rFonts w:ascii="Arial Narrow" w:hAnsi="Arial Narrow"/>
                <w:sz w:val="20"/>
                <w:szCs w:val="20"/>
              </w:rPr>
              <w:t>730/UA/17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1CCE9B5" w14:textId="5DAB4C97" w:rsidR="00926743" w:rsidRPr="00BE0255" w:rsidRDefault="00BE0255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</w:rPr>
            </w:pPr>
            <w:r w:rsidRPr="00BE0255">
              <w:rPr>
                <w:rFonts w:ascii="Arial Narrow" w:hAnsi="Arial Narrow"/>
                <w:sz w:val="20"/>
                <w:szCs w:val="20"/>
              </w:rPr>
              <w:t xml:space="preserve">Пилотные сличения </w:t>
            </w:r>
            <w:r w:rsidR="00926743" w:rsidRPr="00BE0255">
              <w:rPr>
                <w:rFonts w:ascii="Arial Narrow" w:hAnsi="Arial Narrow"/>
                <w:sz w:val="20"/>
                <w:szCs w:val="20"/>
              </w:rPr>
              <w:t xml:space="preserve">спектрального коэффициента направленного пропускания в УФ области спектра от 200 до 380 </w:t>
            </w:r>
            <w:proofErr w:type="spellStart"/>
            <w:r w:rsidR="00926743" w:rsidRPr="00BE0255">
              <w:rPr>
                <w:rFonts w:ascii="Arial Narrow" w:hAnsi="Arial Narrow"/>
                <w:sz w:val="20"/>
                <w:szCs w:val="20"/>
              </w:rPr>
              <w:t>нм</w:t>
            </w:r>
            <w:proofErr w:type="spellEnd"/>
          </w:p>
        </w:tc>
        <w:tc>
          <w:tcPr>
            <w:tcW w:w="1782" w:type="dxa"/>
            <w:shd w:val="clear" w:color="auto" w:fill="auto"/>
            <w:vAlign w:val="center"/>
          </w:tcPr>
          <w:p w14:paraId="6D2E9141" w14:textId="77777777" w:rsidR="00926743" w:rsidRPr="00BE0255" w:rsidRDefault="00926743" w:rsidP="00BE0255">
            <w:pPr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 w:rsidRPr="00BE0255">
              <w:rPr>
                <w:rFonts w:ascii="Arial Narrow" w:hAnsi="Arial Narrow"/>
                <w:bCs/>
                <w:color w:val="000000"/>
                <w:sz w:val="20"/>
                <w:szCs w:val="20"/>
              </w:rPr>
              <w:t>SE "</w:t>
            </w:r>
            <w:proofErr w:type="spellStart"/>
            <w:r w:rsidRPr="00BE0255">
              <w:rPr>
                <w:rFonts w:ascii="Arial Narrow" w:hAnsi="Arial Narrow"/>
                <w:bCs/>
                <w:color w:val="000000"/>
                <w:sz w:val="20"/>
                <w:szCs w:val="20"/>
              </w:rPr>
              <w:t>Ukrmetrteststandart</w:t>
            </w:r>
            <w:proofErr w:type="spellEnd"/>
            <w:r w:rsidRPr="00BE0255">
              <w:rPr>
                <w:rFonts w:ascii="Arial Narrow" w:hAnsi="Arial Narrow"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2896" w:type="dxa"/>
            <w:vAlign w:val="center"/>
          </w:tcPr>
          <w:p w14:paraId="2E8755E9" w14:textId="77777777" w:rsidR="00926743" w:rsidRPr="00BE0255" w:rsidRDefault="00926743" w:rsidP="00BE0255">
            <w:pPr>
              <w:spacing w:before="20" w:after="20" w:line="240" w:lineRule="auto"/>
              <w:rPr>
                <w:rFonts w:ascii="Arial Narrow" w:hAnsi="Arial Narrow"/>
                <w:bCs/>
                <w:sz w:val="20"/>
                <w:szCs w:val="20"/>
                <w:lang w:val="en-US"/>
              </w:rPr>
            </w:pPr>
            <w:proofErr w:type="spellStart"/>
            <w:r w:rsidRPr="00BE0255">
              <w:rPr>
                <w:rFonts w:ascii="Arial Narrow" w:hAnsi="Arial Narrow"/>
                <w:bCs/>
                <w:sz w:val="20"/>
                <w:szCs w:val="20"/>
                <w:lang w:val="en-US"/>
              </w:rPr>
              <w:t>BelGIM</w:t>
            </w:r>
            <w:proofErr w:type="spellEnd"/>
            <w:r w:rsidRPr="00BE0255">
              <w:rPr>
                <w:rFonts w:ascii="Arial Narrow" w:hAnsi="Arial Narrow"/>
                <w:bCs/>
                <w:sz w:val="20"/>
                <w:szCs w:val="20"/>
                <w:lang w:val="en-US"/>
              </w:rPr>
              <w:t xml:space="preserve"> (Belarus), SE "</w:t>
            </w:r>
            <w:proofErr w:type="spellStart"/>
            <w:r w:rsidRPr="00BE0255">
              <w:rPr>
                <w:rFonts w:ascii="Arial Narrow" w:hAnsi="Arial Narrow"/>
                <w:bCs/>
                <w:sz w:val="20"/>
                <w:szCs w:val="20"/>
                <w:lang w:val="en-US"/>
              </w:rPr>
              <w:t>Ukrmetrteststandart</w:t>
            </w:r>
            <w:proofErr w:type="spellEnd"/>
            <w:r w:rsidRPr="00BE0255">
              <w:rPr>
                <w:rFonts w:ascii="Arial Narrow" w:hAnsi="Arial Narrow"/>
                <w:bCs/>
                <w:sz w:val="20"/>
                <w:szCs w:val="20"/>
                <w:lang w:val="en-US"/>
              </w:rPr>
              <w:t>" (Ukraine), INM-MD (Moldova), NSC "IM" (Ukraine), NIM (China)</w:t>
            </w:r>
          </w:p>
        </w:tc>
      </w:tr>
      <w:tr w:rsidR="00926743" w:rsidRPr="00DE484B" w14:paraId="5E60AFA4" w14:textId="77777777" w:rsidTr="00180089">
        <w:trPr>
          <w:cantSplit/>
          <w:trHeight w:val="712"/>
        </w:trPr>
        <w:tc>
          <w:tcPr>
            <w:tcW w:w="457" w:type="dxa"/>
            <w:shd w:val="clear" w:color="auto" w:fill="auto"/>
            <w:vAlign w:val="center"/>
          </w:tcPr>
          <w:p w14:paraId="70355079" w14:textId="77777777" w:rsidR="00926743" w:rsidRPr="00BE0255" w:rsidRDefault="00852A5E" w:rsidP="00107ABB">
            <w:pPr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</w:pPr>
            <w:r w:rsidRPr="00BE0255"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63CC6A3" w14:textId="77777777" w:rsidR="00926743" w:rsidRPr="00BF196B" w:rsidRDefault="00926743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BF196B">
              <w:rPr>
                <w:rFonts w:ascii="Arial Narrow" w:hAnsi="Arial Narrow"/>
                <w:sz w:val="20"/>
                <w:szCs w:val="20"/>
                <w:lang w:val="en-US"/>
              </w:rPr>
              <w:t>689/RU-a/16</w:t>
            </w:r>
          </w:p>
          <w:p w14:paraId="485D311C" w14:textId="649D0D44" w:rsidR="00687491" w:rsidRPr="00BF196B" w:rsidRDefault="00687491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BF196B">
              <w:rPr>
                <w:rStyle w:val="cmpcode"/>
                <w:rFonts w:ascii="Arial Narrow" w:hAnsi="Arial Narrow"/>
                <w:bCs/>
                <w:sz w:val="20"/>
                <w:szCs w:val="20"/>
                <w:lang w:val="en-US"/>
              </w:rPr>
              <w:t>COOMET.PR-S8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A31E274" w14:textId="77777777" w:rsidR="00926743" w:rsidRPr="00BE0255" w:rsidRDefault="00926743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</w:rPr>
            </w:pPr>
            <w:r w:rsidRPr="00BE0255">
              <w:rPr>
                <w:rFonts w:ascii="Arial Narrow" w:hAnsi="Arial Narrow"/>
                <w:sz w:val="20"/>
                <w:szCs w:val="20"/>
              </w:rPr>
              <w:t>Дополнительные сличения эталонов единицы длины волны для волоконной оптики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26C94978" w14:textId="77777777" w:rsidR="00926743" w:rsidRPr="00BE0255" w:rsidRDefault="00926743" w:rsidP="00BE0255">
            <w:pPr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 w:rsidRPr="00BE0255">
              <w:rPr>
                <w:rFonts w:ascii="Arial Narrow" w:hAnsi="Arial Narrow"/>
                <w:bCs/>
                <w:color w:val="000000"/>
                <w:sz w:val="20"/>
                <w:szCs w:val="20"/>
              </w:rPr>
              <w:t>VNIIOFI</w:t>
            </w:r>
          </w:p>
        </w:tc>
        <w:tc>
          <w:tcPr>
            <w:tcW w:w="2896" w:type="dxa"/>
            <w:vAlign w:val="center"/>
          </w:tcPr>
          <w:p w14:paraId="13144575" w14:textId="77777777" w:rsidR="00926743" w:rsidRPr="00BE0255" w:rsidRDefault="00926743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VNIIOFI (Russia)</w:t>
            </w:r>
            <w:r w:rsidR="00350EDD"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BelGIM</w:t>
            </w:r>
            <w:proofErr w:type="spellEnd"/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 (Belarus)</w:t>
            </w:r>
            <w:r w:rsidR="00350EDD"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, </w:t>
            </w: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INMETRO (Brazil</w:t>
            </w:r>
            <w:r w:rsidR="00350EDD"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), </w:t>
            </w: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NIM (China)</w:t>
            </w:r>
            <w:r w:rsidR="00350EDD"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, </w:t>
            </w: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NMISA (South Africa)</w:t>
            </w:r>
            <w:r w:rsidR="00350EDD" w:rsidRPr="00BE0255">
              <w:rPr>
                <w:rFonts w:ascii="Arial Narrow" w:hAnsi="Arial Narrow"/>
                <w:sz w:val="20"/>
                <w:szCs w:val="20"/>
                <w:lang w:val="en-US"/>
              </w:rPr>
              <w:t>,</w:t>
            </w:r>
          </w:p>
          <w:p w14:paraId="0BB94A36" w14:textId="77777777" w:rsidR="00926743" w:rsidRPr="00BE0255" w:rsidRDefault="00926743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</w:rPr>
            </w:pP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PTB</w:t>
            </w:r>
            <w:r w:rsidRPr="00BE0255">
              <w:rPr>
                <w:rFonts w:ascii="Arial Narrow" w:hAnsi="Arial Narrow"/>
                <w:sz w:val="20"/>
                <w:szCs w:val="20"/>
              </w:rPr>
              <w:t xml:space="preserve"> (</w:t>
            </w: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Germany</w:t>
            </w:r>
            <w:r w:rsidRPr="00BE0255">
              <w:rPr>
                <w:rFonts w:ascii="Arial Narrow" w:hAnsi="Arial Narrow"/>
                <w:sz w:val="20"/>
                <w:szCs w:val="20"/>
              </w:rPr>
              <w:t xml:space="preserve">) </w:t>
            </w:r>
          </w:p>
        </w:tc>
      </w:tr>
      <w:tr w:rsidR="00926743" w:rsidRPr="009D7DDE" w14:paraId="5623D4B6" w14:textId="77777777" w:rsidTr="00180089">
        <w:trPr>
          <w:cantSplit/>
          <w:trHeight w:val="712"/>
        </w:trPr>
        <w:tc>
          <w:tcPr>
            <w:tcW w:w="457" w:type="dxa"/>
            <w:shd w:val="clear" w:color="auto" w:fill="auto"/>
            <w:vAlign w:val="center"/>
          </w:tcPr>
          <w:p w14:paraId="3E3EFEFE" w14:textId="77777777" w:rsidR="00926743" w:rsidRPr="00BE0255" w:rsidRDefault="00852A5E" w:rsidP="00107ABB">
            <w:pPr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</w:pPr>
            <w:r w:rsidRPr="00BE0255"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C1C1434" w14:textId="77777777" w:rsidR="00926743" w:rsidRPr="00BE0255" w:rsidRDefault="00926743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</w:rPr>
            </w:pPr>
            <w:r w:rsidRPr="00BE0255">
              <w:rPr>
                <w:rFonts w:ascii="Arial Narrow" w:hAnsi="Arial Narrow"/>
                <w:sz w:val="20"/>
                <w:szCs w:val="20"/>
              </w:rPr>
              <w:t>688/RU/16</w:t>
            </w:r>
          </w:p>
          <w:p w14:paraId="11C93D01" w14:textId="6C3FE727" w:rsidR="00687491" w:rsidRPr="00BE0255" w:rsidRDefault="00687491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</w:rPr>
            </w:pPr>
            <w:r w:rsidRPr="00BE0255">
              <w:rPr>
                <w:rStyle w:val="cmpcode"/>
                <w:rFonts w:ascii="Arial Narrow" w:hAnsi="Arial Narrow"/>
                <w:bCs/>
                <w:sz w:val="20"/>
                <w:szCs w:val="20"/>
              </w:rPr>
              <w:t>COOMET.PR-S9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03603F6" w14:textId="77777777" w:rsidR="00926743" w:rsidRPr="00BE0255" w:rsidRDefault="00926743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</w:rPr>
            </w:pPr>
            <w:r w:rsidRPr="00BE0255">
              <w:rPr>
                <w:rFonts w:ascii="Arial Narrow" w:hAnsi="Arial Narrow"/>
                <w:sz w:val="20"/>
                <w:szCs w:val="20"/>
              </w:rPr>
              <w:t xml:space="preserve">Дополнительные сличения эталонов единицы поляризационной </w:t>
            </w:r>
            <w:proofErr w:type="spellStart"/>
            <w:r w:rsidRPr="00BE0255">
              <w:rPr>
                <w:rFonts w:ascii="Arial Narrow" w:hAnsi="Arial Narrow"/>
                <w:sz w:val="20"/>
                <w:szCs w:val="20"/>
              </w:rPr>
              <w:t>модовой</w:t>
            </w:r>
            <w:proofErr w:type="spellEnd"/>
            <w:r w:rsidRPr="00BE0255">
              <w:rPr>
                <w:rFonts w:ascii="Arial Narrow" w:hAnsi="Arial Narrow"/>
                <w:sz w:val="20"/>
                <w:szCs w:val="20"/>
              </w:rPr>
              <w:t xml:space="preserve"> дисперсии в оптическом волокне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6342E1D6" w14:textId="77777777" w:rsidR="00926743" w:rsidRPr="00BE0255" w:rsidRDefault="00926743" w:rsidP="00BE0255">
            <w:pPr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 w:rsidRPr="00BE0255">
              <w:rPr>
                <w:rFonts w:ascii="Arial Narrow" w:hAnsi="Arial Narrow"/>
                <w:bCs/>
                <w:color w:val="000000"/>
                <w:sz w:val="20"/>
                <w:szCs w:val="20"/>
              </w:rPr>
              <w:t>VNIIOFI</w:t>
            </w:r>
          </w:p>
        </w:tc>
        <w:tc>
          <w:tcPr>
            <w:tcW w:w="2896" w:type="dxa"/>
            <w:vAlign w:val="center"/>
          </w:tcPr>
          <w:p w14:paraId="17DEB71F" w14:textId="77777777" w:rsidR="00926743" w:rsidRPr="00BE0255" w:rsidRDefault="00926743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VNIIOFI (Russia)</w:t>
            </w:r>
            <w:r w:rsidR="00350EDD"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, </w:t>
            </w: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INMETRO (Brazil)</w:t>
            </w:r>
            <w:r w:rsidR="00350EDD"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, </w:t>
            </w: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KRISS (</w:t>
            </w:r>
            <w:r w:rsidR="00350EDD"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Republic of </w:t>
            </w: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Korea)</w:t>
            </w:r>
            <w:r w:rsidR="00350EDD"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, </w:t>
            </w: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METAS (Switzerland) </w:t>
            </w:r>
          </w:p>
        </w:tc>
      </w:tr>
      <w:tr w:rsidR="00926743" w:rsidRPr="009D7DDE" w14:paraId="6C83A6E9" w14:textId="77777777" w:rsidTr="00180089">
        <w:trPr>
          <w:cantSplit/>
          <w:trHeight w:val="712"/>
        </w:trPr>
        <w:tc>
          <w:tcPr>
            <w:tcW w:w="457" w:type="dxa"/>
            <w:shd w:val="clear" w:color="auto" w:fill="auto"/>
            <w:vAlign w:val="center"/>
          </w:tcPr>
          <w:p w14:paraId="37A429A7" w14:textId="77777777" w:rsidR="00926743" w:rsidRPr="00BE0255" w:rsidRDefault="00852A5E" w:rsidP="00107ABB">
            <w:pPr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</w:pPr>
            <w:r w:rsidRPr="00BE0255"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FA1C418" w14:textId="77777777" w:rsidR="00926743" w:rsidRPr="00BF196B" w:rsidRDefault="00926743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BF196B">
              <w:rPr>
                <w:rFonts w:ascii="Arial Narrow" w:hAnsi="Arial Narrow"/>
                <w:sz w:val="20"/>
                <w:szCs w:val="20"/>
                <w:lang w:val="en-US"/>
              </w:rPr>
              <w:t>560/UA-a/12</w:t>
            </w:r>
          </w:p>
          <w:p w14:paraId="2FDEB5D9" w14:textId="1783DB81" w:rsidR="00BE0255" w:rsidRPr="00BF196B" w:rsidRDefault="00BE0255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COOMET.M.H-S5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DF318EE" w14:textId="2180F2AF" w:rsidR="00926743" w:rsidRPr="00BE0255" w:rsidRDefault="00BE0255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</w:rPr>
            </w:pPr>
            <w:r w:rsidRPr="00BE0255">
              <w:rPr>
                <w:rFonts w:ascii="Arial Narrow" w:hAnsi="Arial Narrow"/>
                <w:sz w:val="20"/>
                <w:szCs w:val="20"/>
              </w:rPr>
              <w:t xml:space="preserve">Дополнительные сличения </w:t>
            </w:r>
            <w:r w:rsidR="00926743" w:rsidRPr="00BE0255">
              <w:rPr>
                <w:rFonts w:ascii="Arial Narrow" w:hAnsi="Arial Narrow"/>
                <w:sz w:val="20"/>
                <w:szCs w:val="20"/>
              </w:rPr>
              <w:t xml:space="preserve">Национальных эталонов твердости по шкалам </w:t>
            </w:r>
            <w:proofErr w:type="spellStart"/>
            <w:r w:rsidR="00926743" w:rsidRPr="00BE0255">
              <w:rPr>
                <w:rFonts w:ascii="Arial Narrow" w:hAnsi="Arial Narrow"/>
                <w:sz w:val="20"/>
                <w:szCs w:val="20"/>
              </w:rPr>
              <w:t>Роквелла</w:t>
            </w:r>
            <w:proofErr w:type="spellEnd"/>
            <w:r w:rsidR="00926743" w:rsidRPr="00BE0255">
              <w:rPr>
                <w:rFonts w:ascii="Arial Narrow" w:hAnsi="Arial Narrow"/>
                <w:sz w:val="20"/>
                <w:szCs w:val="20"/>
              </w:rPr>
              <w:t xml:space="preserve"> и Супер-</w:t>
            </w:r>
            <w:proofErr w:type="spellStart"/>
            <w:r w:rsidR="00926743" w:rsidRPr="00BE0255">
              <w:rPr>
                <w:rFonts w:ascii="Arial Narrow" w:hAnsi="Arial Narrow"/>
                <w:sz w:val="20"/>
                <w:szCs w:val="20"/>
              </w:rPr>
              <w:t>Роквелла</w:t>
            </w:r>
            <w:proofErr w:type="spellEnd"/>
            <w:r w:rsidR="00926743" w:rsidRPr="00BE0255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421026CC" w14:textId="77777777" w:rsidR="00926743" w:rsidRPr="00BE0255" w:rsidRDefault="00926743" w:rsidP="00BE0255">
            <w:pPr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 w:rsidRPr="00BE0255">
              <w:rPr>
                <w:rFonts w:ascii="Arial Narrow" w:hAnsi="Arial Narrow"/>
                <w:bCs/>
                <w:color w:val="000000"/>
                <w:sz w:val="20"/>
                <w:szCs w:val="20"/>
              </w:rPr>
              <w:t>NSC IM</w:t>
            </w:r>
          </w:p>
        </w:tc>
        <w:tc>
          <w:tcPr>
            <w:tcW w:w="2896" w:type="dxa"/>
            <w:vAlign w:val="center"/>
          </w:tcPr>
          <w:p w14:paraId="00AD2CC4" w14:textId="77777777" w:rsidR="00926743" w:rsidRPr="00BE0255" w:rsidRDefault="00926743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NSC IM (Ukraine)</w:t>
            </w:r>
            <w:r w:rsidR="00350EDD"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BelGIM</w:t>
            </w:r>
            <w:proofErr w:type="spellEnd"/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 (Belarus)</w:t>
            </w:r>
            <w:r w:rsidR="00350EDD" w:rsidRPr="00BE0255">
              <w:rPr>
                <w:rFonts w:ascii="Arial Narrow" w:hAnsi="Arial Narrow"/>
                <w:sz w:val="20"/>
                <w:szCs w:val="20"/>
                <w:lang w:val="en-US"/>
              </w:rPr>
              <w:t>,</w:t>
            </w:r>
          </w:p>
          <w:p w14:paraId="0E9B07B7" w14:textId="77777777" w:rsidR="00926743" w:rsidRPr="00BE0255" w:rsidRDefault="00926743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CMI (</w:t>
            </w:r>
            <w:proofErr w:type="spellStart"/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Czechia</w:t>
            </w:r>
            <w:proofErr w:type="spellEnd"/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)</w:t>
            </w:r>
            <w:r w:rsidR="00350EDD"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KazStandard</w:t>
            </w:r>
            <w:proofErr w:type="spellEnd"/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 (Kazakhstan)</w:t>
            </w:r>
            <w:r w:rsidR="00350EDD"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, </w:t>
            </w: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PTB (Germany) </w:t>
            </w:r>
          </w:p>
        </w:tc>
      </w:tr>
      <w:tr w:rsidR="00926743" w:rsidRPr="009D7DDE" w14:paraId="431FCBA7" w14:textId="77777777" w:rsidTr="00180089">
        <w:trPr>
          <w:cantSplit/>
          <w:trHeight w:val="712"/>
        </w:trPr>
        <w:tc>
          <w:tcPr>
            <w:tcW w:w="457" w:type="dxa"/>
            <w:shd w:val="clear" w:color="auto" w:fill="auto"/>
            <w:vAlign w:val="center"/>
          </w:tcPr>
          <w:p w14:paraId="11A71D2A" w14:textId="77777777" w:rsidR="00926743" w:rsidRPr="00BE0255" w:rsidRDefault="00852A5E" w:rsidP="00107ABB">
            <w:pPr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</w:pPr>
            <w:r w:rsidRPr="00BE0255"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B06C4AE" w14:textId="77777777" w:rsidR="00926743" w:rsidRPr="00BF196B" w:rsidRDefault="00926743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BF196B">
              <w:rPr>
                <w:rFonts w:ascii="Arial Narrow" w:hAnsi="Arial Narrow"/>
                <w:sz w:val="20"/>
                <w:szCs w:val="20"/>
                <w:lang w:val="en-US"/>
              </w:rPr>
              <w:t>366/RU-a/06</w:t>
            </w:r>
          </w:p>
          <w:p w14:paraId="53168E54" w14:textId="4FACA191" w:rsidR="00687491" w:rsidRPr="00BF196B" w:rsidRDefault="00687491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BF196B">
              <w:rPr>
                <w:rFonts w:ascii="Arial Narrow" w:hAnsi="Arial Narrow"/>
                <w:sz w:val="20"/>
                <w:szCs w:val="20"/>
                <w:lang w:val="en-US"/>
              </w:rPr>
              <w:t>COOMET.PR-S1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35EFD97" w14:textId="6AEAD852" w:rsidR="00926743" w:rsidRPr="00BE0255" w:rsidRDefault="00BE0255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</w:rPr>
            </w:pPr>
            <w:r w:rsidRPr="00BE0255">
              <w:rPr>
                <w:rFonts w:ascii="Arial Narrow" w:hAnsi="Arial Narrow"/>
                <w:sz w:val="20"/>
                <w:szCs w:val="20"/>
              </w:rPr>
              <w:t xml:space="preserve">Дополнительные сличения </w:t>
            </w:r>
            <w:r w:rsidR="00926743" w:rsidRPr="00BE0255">
              <w:rPr>
                <w:rFonts w:ascii="Arial Narrow" w:hAnsi="Arial Narrow"/>
                <w:sz w:val="20"/>
                <w:szCs w:val="20"/>
              </w:rPr>
              <w:t>образцов белизны с использованием вторичного эталона единиц координат цвета и координат цветности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0E3351DD" w14:textId="77777777" w:rsidR="00926743" w:rsidRPr="00BE0255" w:rsidRDefault="00926743" w:rsidP="00BE0255">
            <w:pPr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 w:rsidRPr="00BE0255">
              <w:rPr>
                <w:rFonts w:ascii="Arial Narrow" w:hAnsi="Arial Narrow"/>
                <w:bCs/>
                <w:color w:val="000000"/>
                <w:sz w:val="20"/>
                <w:szCs w:val="20"/>
              </w:rPr>
              <w:t>VNIIOFI</w:t>
            </w:r>
          </w:p>
        </w:tc>
        <w:tc>
          <w:tcPr>
            <w:tcW w:w="2896" w:type="dxa"/>
            <w:vAlign w:val="center"/>
          </w:tcPr>
          <w:p w14:paraId="61D8541D" w14:textId="77777777" w:rsidR="00926743" w:rsidRPr="00BE0255" w:rsidRDefault="00926743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VNIIOFI (Russia)</w:t>
            </w:r>
            <w:r w:rsidR="00350EDD"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BelGIM</w:t>
            </w:r>
            <w:proofErr w:type="spellEnd"/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 (Belarus)</w:t>
            </w:r>
            <w:r w:rsidR="00350EDD"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, </w:t>
            </w: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NSC IM </w:t>
            </w:r>
            <w:r w:rsidRPr="00BE0255">
              <w:rPr>
                <w:rFonts w:ascii="Arial Narrow" w:hAnsi="Arial Narrow"/>
                <w:bCs/>
                <w:sz w:val="20"/>
                <w:szCs w:val="20"/>
                <w:lang w:val="en-US"/>
              </w:rPr>
              <w:t>(Ukraine)</w:t>
            </w:r>
            <w:r w:rsidR="00350EDD"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, </w:t>
            </w: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SE "</w:t>
            </w:r>
            <w:proofErr w:type="spellStart"/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Ukrmetrteststandard</w:t>
            </w:r>
            <w:proofErr w:type="spellEnd"/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 xml:space="preserve">" </w:t>
            </w:r>
            <w:r w:rsidRPr="00BE0255">
              <w:rPr>
                <w:rFonts w:ascii="Arial Narrow" w:hAnsi="Arial Narrow"/>
                <w:bCs/>
                <w:sz w:val="20"/>
                <w:szCs w:val="20"/>
                <w:lang w:val="en-US"/>
              </w:rPr>
              <w:t>(Ukraine)</w:t>
            </w:r>
          </w:p>
        </w:tc>
      </w:tr>
      <w:tr w:rsidR="00687491" w:rsidRPr="00687491" w14:paraId="60674097" w14:textId="77777777" w:rsidTr="00180089">
        <w:trPr>
          <w:cantSplit/>
          <w:trHeight w:val="712"/>
        </w:trPr>
        <w:tc>
          <w:tcPr>
            <w:tcW w:w="457" w:type="dxa"/>
            <w:shd w:val="clear" w:color="auto" w:fill="auto"/>
            <w:vAlign w:val="center"/>
          </w:tcPr>
          <w:p w14:paraId="7CE6C0B4" w14:textId="33079C60" w:rsidR="00687491" w:rsidRPr="00BE0255" w:rsidRDefault="00BE0255" w:rsidP="00107ABB">
            <w:pPr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B7BB446" w14:textId="16A3F8BC" w:rsidR="00687491" w:rsidRPr="00BE0255" w:rsidRDefault="00687491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</w:rPr>
            </w:pPr>
            <w:r w:rsidRPr="00BE0255">
              <w:rPr>
                <w:rFonts w:ascii="Arial Narrow" w:hAnsi="Arial Narrow"/>
                <w:sz w:val="20"/>
                <w:szCs w:val="20"/>
              </w:rPr>
              <w:t>812/</w:t>
            </w:r>
            <w:r w:rsidRPr="00BE0255">
              <w:rPr>
                <w:rFonts w:ascii="Arial Narrow" w:hAnsi="Arial Narrow"/>
                <w:sz w:val="20"/>
                <w:szCs w:val="20"/>
                <w:lang w:val="en-US"/>
              </w:rPr>
              <w:t>RU</w:t>
            </w:r>
            <w:r w:rsidRPr="00BE0255">
              <w:rPr>
                <w:rFonts w:ascii="Arial Narrow" w:hAnsi="Arial Narrow"/>
                <w:sz w:val="20"/>
                <w:szCs w:val="20"/>
              </w:rPr>
              <w:t>/20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3BFB713" w14:textId="185F67D8" w:rsidR="00687491" w:rsidRPr="00BE0255" w:rsidRDefault="00687491" w:rsidP="00BE0255">
            <w:pPr>
              <w:spacing w:before="20" w:after="20" w:line="240" w:lineRule="auto"/>
              <w:rPr>
                <w:rFonts w:ascii="Arial Narrow" w:hAnsi="Arial Narrow"/>
                <w:sz w:val="20"/>
                <w:szCs w:val="20"/>
              </w:rPr>
            </w:pPr>
            <w:r w:rsidRPr="00BE0255">
              <w:rPr>
                <w:rFonts w:ascii="Arial Narrow" w:hAnsi="Arial Narrow"/>
                <w:sz w:val="20"/>
                <w:szCs w:val="20"/>
              </w:rPr>
              <w:t xml:space="preserve">Разработка Рекомендации КООМЕТ по обеспечению </w:t>
            </w:r>
            <w:proofErr w:type="spellStart"/>
            <w:r w:rsidRPr="00BE0255">
              <w:rPr>
                <w:rFonts w:ascii="Arial Narrow" w:hAnsi="Arial Narrow"/>
                <w:sz w:val="20"/>
                <w:szCs w:val="20"/>
              </w:rPr>
              <w:t>прослеживаемости</w:t>
            </w:r>
            <w:proofErr w:type="spellEnd"/>
            <w:r w:rsidRPr="00BE0255">
              <w:rPr>
                <w:rFonts w:ascii="Arial Narrow" w:hAnsi="Arial Narrow"/>
                <w:sz w:val="20"/>
                <w:szCs w:val="20"/>
              </w:rPr>
              <w:t xml:space="preserve"> результатов измерений/эталонов в КООМЕТ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3CDF1EFB" w14:textId="4F5CC3B1" w:rsidR="00687491" w:rsidRPr="00BE0255" w:rsidRDefault="00687491" w:rsidP="00BE0255">
            <w:pPr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</w:pPr>
            <w:r w:rsidRPr="00BE0255"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  <w:t>VNIIM</w:t>
            </w:r>
          </w:p>
        </w:tc>
        <w:tc>
          <w:tcPr>
            <w:tcW w:w="2896" w:type="dxa"/>
            <w:vAlign w:val="center"/>
          </w:tcPr>
          <w:p w14:paraId="1B48130C" w14:textId="77777777" w:rsidR="00687491" w:rsidRPr="00BE0255" w:rsidRDefault="00687491" w:rsidP="00BE0255">
            <w:pPr>
              <w:pStyle w:val="Zkladntext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  <w:lang w:val="ru-RU"/>
              </w:rPr>
            </w:pPr>
            <w:r w:rsidRPr="00BE0255">
              <w:rPr>
                <w:rFonts w:ascii="Arial Narrow" w:hAnsi="Arial Narrow"/>
                <w:sz w:val="20"/>
              </w:rPr>
              <w:t>ВНИИМ им Д.И.Менделеева (Россия)</w:t>
            </w:r>
            <w:r w:rsidRPr="00BE0255">
              <w:rPr>
                <w:rFonts w:ascii="Arial Narrow" w:hAnsi="Arial Narrow"/>
                <w:sz w:val="20"/>
                <w:lang w:val="ru-RU"/>
              </w:rPr>
              <w:t xml:space="preserve"> - координатор</w:t>
            </w:r>
            <w:r w:rsidRPr="00BE0255">
              <w:rPr>
                <w:rFonts w:ascii="Arial Narrow" w:hAnsi="Arial Narrow"/>
                <w:sz w:val="20"/>
              </w:rPr>
              <w:t>,</w:t>
            </w:r>
          </w:p>
          <w:p w14:paraId="56B45D2C" w14:textId="558DA992" w:rsidR="00687491" w:rsidRPr="00BE0255" w:rsidRDefault="00687491" w:rsidP="00BE0255">
            <w:pPr>
              <w:pStyle w:val="Zkladntext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 w:rsidRPr="00BE0255">
              <w:rPr>
                <w:rFonts w:ascii="Arial Narrow" w:hAnsi="Arial Narrow"/>
                <w:sz w:val="20"/>
                <w:lang w:val="ru-RU"/>
              </w:rPr>
              <w:t xml:space="preserve">члены Комитета КООМЕТ, </w:t>
            </w:r>
            <w:r w:rsidRPr="00BE0255">
              <w:rPr>
                <w:rFonts w:ascii="Arial Narrow" w:hAnsi="Arial Narrow"/>
                <w:sz w:val="20"/>
              </w:rPr>
              <w:t>председатели ТК 1.1 – ТК 1.12</w:t>
            </w:r>
          </w:p>
        </w:tc>
      </w:tr>
    </w:tbl>
    <w:p w14:paraId="35D4ADD2" w14:textId="3F148FF4" w:rsidR="00350EDD" w:rsidRPr="00BF196B" w:rsidRDefault="00350EDD" w:rsidP="00107ABB">
      <w:pPr>
        <w:pStyle w:val="21"/>
        <w:tabs>
          <w:tab w:val="left" w:pos="993"/>
        </w:tabs>
        <w:spacing w:before="20" w:after="20" w:line="240" w:lineRule="auto"/>
        <w:ind w:left="851"/>
        <w:jc w:val="both"/>
        <w:rPr>
          <w:rFonts w:ascii="Arial Narrow" w:hAnsi="Arial Narrow"/>
          <w:b/>
          <w:caps/>
        </w:rPr>
      </w:pPr>
    </w:p>
    <w:p w14:paraId="0B0EA63A" w14:textId="77777777" w:rsidR="00687491" w:rsidRPr="00687491" w:rsidRDefault="00687491" w:rsidP="00107ABB">
      <w:pPr>
        <w:pStyle w:val="21"/>
        <w:tabs>
          <w:tab w:val="left" w:pos="993"/>
        </w:tabs>
        <w:spacing w:before="20" w:after="20" w:line="240" w:lineRule="auto"/>
        <w:ind w:left="851"/>
        <w:jc w:val="both"/>
        <w:rPr>
          <w:rFonts w:ascii="Arial Narrow" w:hAnsi="Arial Narrow"/>
          <w:b/>
          <w:caps/>
        </w:rPr>
      </w:pPr>
    </w:p>
    <w:p w14:paraId="754F4540" w14:textId="77777777" w:rsidR="00EE18B7" w:rsidRPr="009D7DDE" w:rsidRDefault="00EE18B7" w:rsidP="00107ABB">
      <w:pPr>
        <w:pStyle w:val="21"/>
        <w:tabs>
          <w:tab w:val="left" w:pos="993"/>
        </w:tabs>
        <w:spacing w:before="20" w:after="20" w:line="240" w:lineRule="auto"/>
        <w:ind w:left="851"/>
        <w:jc w:val="both"/>
        <w:rPr>
          <w:rFonts w:ascii="Arial Narrow" w:hAnsi="Arial Narrow"/>
          <w:b/>
          <w:caps/>
        </w:rPr>
      </w:pPr>
    </w:p>
    <w:p w14:paraId="7D20A274" w14:textId="77777777" w:rsidR="00ED2AD5" w:rsidRPr="00C24566" w:rsidRDefault="00ED2AD5" w:rsidP="00107ABB">
      <w:pPr>
        <w:pStyle w:val="21"/>
        <w:numPr>
          <w:ilvl w:val="0"/>
          <w:numId w:val="8"/>
        </w:numPr>
        <w:tabs>
          <w:tab w:val="left" w:pos="993"/>
        </w:tabs>
        <w:spacing w:before="20" w:after="20" w:line="240" w:lineRule="auto"/>
        <w:ind w:left="851" w:hanging="284"/>
        <w:jc w:val="both"/>
        <w:rPr>
          <w:rFonts w:ascii="Arial Narrow" w:hAnsi="Arial Narrow"/>
          <w:b/>
          <w:caps/>
        </w:rPr>
      </w:pPr>
      <w:r w:rsidRPr="00C24566">
        <w:rPr>
          <w:rFonts w:ascii="Arial Narrow" w:hAnsi="Arial Narrow"/>
          <w:b/>
          <w:caps/>
        </w:rPr>
        <w:t>РАБОТА ПО УЧАСТИЮ В РЕАЛИЗАЦИИ СОГЛАШЕНИЯ О ВЗАИМНОМ ПРИЗНАНИИ НАЦИОНАЛЬНЫХ ЭТАЛОНОВ</w:t>
      </w:r>
    </w:p>
    <w:p w14:paraId="6805463B" w14:textId="77777777" w:rsidR="00D62B6E" w:rsidRPr="00176692" w:rsidRDefault="00D62B6E" w:rsidP="00107ABB">
      <w:pPr>
        <w:pStyle w:val="a7"/>
        <w:spacing w:before="20" w:after="20" w:line="240" w:lineRule="auto"/>
        <w:ind w:left="360"/>
        <w:rPr>
          <w:rFonts w:ascii="Arial Narrow" w:eastAsia="Times New Roman" w:hAnsi="Arial Narrow"/>
          <w:b/>
          <w:szCs w:val="20"/>
          <w:lang w:eastAsia="ru-RU"/>
        </w:rPr>
      </w:pPr>
      <w:r w:rsidRPr="00A81899">
        <w:rPr>
          <w:rFonts w:ascii="Arial Narrow" w:eastAsia="Times New Roman" w:hAnsi="Arial Narrow"/>
          <w:sz w:val="24"/>
          <w:szCs w:val="24"/>
          <w:lang w:eastAsia="ru-RU"/>
        </w:rPr>
        <w:t>С 01.01.2</w:t>
      </w:r>
      <w:r>
        <w:rPr>
          <w:rFonts w:ascii="Arial Narrow" w:eastAsia="Times New Roman" w:hAnsi="Arial Narrow"/>
          <w:sz w:val="24"/>
          <w:szCs w:val="24"/>
          <w:lang w:eastAsia="ru-RU"/>
        </w:rPr>
        <w:t>2</w:t>
      </w:r>
      <w:r w:rsidRPr="00A81899">
        <w:rPr>
          <w:rFonts w:ascii="Arial Narrow" w:eastAsia="Times New Roman" w:hAnsi="Arial Narrow"/>
          <w:sz w:val="24"/>
          <w:szCs w:val="24"/>
          <w:lang w:eastAsia="ru-RU"/>
        </w:rPr>
        <w:t xml:space="preserve"> по </w:t>
      </w:r>
      <w:r w:rsidR="008E6BC3">
        <w:rPr>
          <w:rFonts w:ascii="Arial Narrow" w:eastAsia="Times New Roman" w:hAnsi="Arial Narrow"/>
          <w:sz w:val="24"/>
          <w:szCs w:val="24"/>
          <w:lang w:eastAsia="ru-RU"/>
        </w:rPr>
        <w:t>3</w:t>
      </w:r>
      <w:r w:rsidRPr="00A81899">
        <w:rPr>
          <w:rFonts w:ascii="Arial Narrow" w:eastAsia="Times New Roman" w:hAnsi="Arial Narrow"/>
          <w:sz w:val="24"/>
          <w:szCs w:val="24"/>
          <w:lang w:eastAsia="ru-RU"/>
        </w:rPr>
        <w:t>1.1</w:t>
      </w:r>
      <w:r w:rsidR="008E6BC3">
        <w:rPr>
          <w:rFonts w:ascii="Arial Narrow" w:eastAsia="Times New Roman" w:hAnsi="Arial Narrow"/>
          <w:sz w:val="24"/>
          <w:szCs w:val="24"/>
          <w:lang w:eastAsia="ru-RU"/>
        </w:rPr>
        <w:t>2</w:t>
      </w:r>
      <w:r w:rsidRPr="00A81899">
        <w:rPr>
          <w:rFonts w:ascii="Arial Narrow" w:eastAsia="Times New Roman" w:hAnsi="Arial Narrow"/>
          <w:sz w:val="24"/>
          <w:szCs w:val="24"/>
          <w:lang w:eastAsia="ru-RU"/>
        </w:rPr>
        <w:t>.2</w:t>
      </w:r>
      <w:r>
        <w:rPr>
          <w:rFonts w:ascii="Arial Narrow" w:eastAsia="Times New Roman" w:hAnsi="Arial Narrow"/>
          <w:sz w:val="24"/>
          <w:szCs w:val="24"/>
          <w:lang w:eastAsia="ru-RU"/>
        </w:rPr>
        <w:t>2</w:t>
      </w:r>
      <w:r w:rsidRPr="00A81899">
        <w:rPr>
          <w:rFonts w:ascii="Arial Narrow" w:eastAsia="Times New Roman" w:hAnsi="Arial Narrow"/>
          <w:sz w:val="24"/>
          <w:szCs w:val="24"/>
          <w:lang w:eastAsia="ru-RU"/>
        </w:rPr>
        <w:t xml:space="preserve"> </w:t>
      </w:r>
      <w:r w:rsidRPr="00D36349">
        <w:rPr>
          <w:rFonts w:ascii="Arial Narrow" w:eastAsia="Times New Roman" w:hAnsi="Arial Narrow"/>
          <w:sz w:val="24"/>
          <w:szCs w:val="24"/>
          <w:lang w:eastAsia="ru-RU"/>
        </w:rPr>
        <w:t xml:space="preserve">в базе данных KCDB опубликовано </w:t>
      </w:r>
      <w:r w:rsidR="00893A2E" w:rsidRPr="00893A2E">
        <w:rPr>
          <w:rFonts w:ascii="Arial Narrow" w:eastAsia="Times New Roman" w:hAnsi="Arial Narrow"/>
          <w:b/>
          <w:sz w:val="24"/>
          <w:szCs w:val="24"/>
          <w:lang w:eastAsia="ru-RU"/>
        </w:rPr>
        <w:t>85</w:t>
      </w:r>
      <w:r w:rsidR="00CA4CDA" w:rsidRPr="00893A2E">
        <w:rPr>
          <w:rFonts w:ascii="Arial Narrow" w:eastAsia="Times New Roman" w:hAnsi="Arial Narrow"/>
          <w:b/>
          <w:sz w:val="24"/>
          <w:szCs w:val="24"/>
          <w:lang w:eastAsia="ru-RU"/>
        </w:rPr>
        <w:t xml:space="preserve"> строк СМС</w:t>
      </w:r>
      <w:r w:rsidR="00CA4CDA" w:rsidRPr="00893A2E">
        <w:rPr>
          <w:rFonts w:ascii="Arial Narrow" w:eastAsia="Times New Roman" w:hAnsi="Arial Narrow"/>
          <w:sz w:val="24"/>
          <w:szCs w:val="24"/>
          <w:lang w:eastAsia="ru-RU"/>
        </w:rPr>
        <w:t>.</w:t>
      </w:r>
    </w:p>
    <w:p w14:paraId="2D643CA5" w14:textId="77777777" w:rsidR="00620399" w:rsidRPr="004A0F35" w:rsidRDefault="00620399" w:rsidP="00107ABB">
      <w:pPr>
        <w:pStyle w:val="a7"/>
        <w:spacing w:before="20" w:after="20" w:line="240" w:lineRule="auto"/>
        <w:ind w:left="360"/>
        <w:rPr>
          <w:rFonts w:ascii="Arial Narrow" w:eastAsia="Times New Roman" w:hAnsi="Arial Narrow"/>
          <w:b/>
          <w:sz w:val="24"/>
          <w:szCs w:val="20"/>
          <w:highlight w:val="yellow"/>
          <w:lang w:eastAsia="ru-RU"/>
        </w:rPr>
      </w:pPr>
    </w:p>
    <w:tbl>
      <w:tblPr>
        <w:tblW w:w="96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797"/>
        <w:gridCol w:w="4288"/>
        <w:gridCol w:w="3685"/>
      </w:tblGrid>
      <w:tr w:rsidR="001A0DC2" w:rsidRPr="00D62B6E" w14:paraId="3C780DE5" w14:textId="77777777" w:rsidTr="00880076">
        <w:trPr>
          <w:trHeight w:val="395"/>
        </w:trPr>
        <w:tc>
          <w:tcPr>
            <w:tcW w:w="913" w:type="dxa"/>
            <w:shd w:val="clear" w:color="auto" w:fill="CCECFF"/>
            <w:vAlign w:val="center"/>
            <w:hideMark/>
          </w:tcPr>
          <w:p w14:paraId="79775F67" w14:textId="77777777" w:rsidR="001A0DC2" w:rsidRPr="004E368A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b/>
                <w:color w:val="000000"/>
                <w:sz w:val="20"/>
                <w:szCs w:val="24"/>
                <w:lang w:eastAsia="ru-RU"/>
              </w:rPr>
            </w:pPr>
            <w:r w:rsidRPr="004E368A">
              <w:rPr>
                <w:rFonts w:ascii="Arial Narrow" w:eastAsia="Times New Roman" w:hAnsi="Arial Narrow"/>
                <w:b/>
                <w:color w:val="000000"/>
                <w:sz w:val="20"/>
                <w:szCs w:val="24"/>
                <w:lang w:eastAsia="ru-RU"/>
              </w:rPr>
              <w:t>Область</w:t>
            </w:r>
          </w:p>
        </w:tc>
        <w:tc>
          <w:tcPr>
            <w:tcW w:w="797" w:type="dxa"/>
            <w:shd w:val="clear" w:color="auto" w:fill="CCECFF"/>
            <w:vAlign w:val="center"/>
            <w:hideMark/>
          </w:tcPr>
          <w:p w14:paraId="7393EDF9" w14:textId="77777777" w:rsidR="001A0DC2" w:rsidRPr="004E368A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b/>
                <w:color w:val="000000"/>
                <w:sz w:val="20"/>
                <w:szCs w:val="24"/>
                <w:lang w:eastAsia="ru-RU"/>
              </w:rPr>
            </w:pPr>
            <w:r w:rsidRPr="004E368A">
              <w:rPr>
                <w:rFonts w:ascii="Arial Narrow" w:eastAsia="Times New Roman" w:hAnsi="Arial Narrow"/>
                <w:b/>
                <w:color w:val="000000"/>
                <w:sz w:val="20"/>
                <w:szCs w:val="24"/>
                <w:lang w:eastAsia="ru-RU"/>
              </w:rPr>
              <w:t>Страна</w:t>
            </w:r>
          </w:p>
        </w:tc>
        <w:tc>
          <w:tcPr>
            <w:tcW w:w="4288" w:type="dxa"/>
            <w:shd w:val="clear" w:color="auto" w:fill="CCECFF"/>
            <w:vAlign w:val="center"/>
            <w:hideMark/>
          </w:tcPr>
          <w:p w14:paraId="0D1D5788" w14:textId="77777777" w:rsidR="001A0DC2" w:rsidRPr="004E368A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b/>
                <w:color w:val="000000"/>
                <w:sz w:val="20"/>
                <w:szCs w:val="24"/>
                <w:lang w:eastAsia="ru-RU"/>
              </w:rPr>
            </w:pPr>
            <w:r w:rsidRPr="004E368A">
              <w:rPr>
                <w:rFonts w:ascii="Arial Narrow" w:eastAsia="Times New Roman" w:hAnsi="Arial Narrow"/>
                <w:b/>
                <w:color w:val="000000"/>
                <w:sz w:val="20"/>
                <w:szCs w:val="24"/>
                <w:lang w:eastAsia="ru-RU"/>
              </w:rPr>
              <w:t>НМИ</w:t>
            </w:r>
          </w:p>
        </w:tc>
        <w:tc>
          <w:tcPr>
            <w:tcW w:w="3685" w:type="dxa"/>
            <w:shd w:val="clear" w:color="auto" w:fill="CCECFF"/>
            <w:vAlign w:val="center"/>
            <w:hideMark/>
          </w:tcPr>
          <w:p w14:paraId="39B3A970" w14:textId="3A624C3B" w:rsidR="001A0DC2" w:rsidRPr="004E368A" w:rsidRDefault="001A0DC2" w:rsidP="00107ABB">
            <w:pPr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sz w:val="20"/>
                <w:szCs w:val="24"/>
                <w:lang w:eastAsia="ru-RU"/>
              </w:rPr>
            </w:pPr>
            <w:r w:rsidRPr="004E368A">
              <w:rPr>
                <w:rFonts w:ascii="Arial Narrow" w:eastAsia="Times New Roman" w:hAnsi="Arial Narrow"/>
                <w:b/>
                <w:color w:val="000000"/>
                <w:sz w:val="20"/>
                <w:szCs w:val="24"/>
                <w:lang w:eastAsia="ru-RU"/>
              </w:rPr>
              <w:t>Количество СМС</w:t>
            </w:r>
          </w:p>
        </w:tc>
      </w:tr>
      <w:tr w:rsidR="001A0DC2" w:rsidRPr="00D62B6E" w14:paraId="6CB84808" w14:textId="77777777" w:rsidTr="00880076">
        <w:trPr>
          <w:trHeight w:val="483"/>
        </w:trPr>
        <w:tc>
          <w:tcPr>
            <w:tcW w:w="913" w:type="dxa"/>
            <w:vMerge w:val="restart"/>
            <w:shd w:val="clear" w:color="auto" w:fill="auto"/>
            <w:vAlign w:val="center"/>
            <w:hideMark/>
          </w:tcPr>
          <w:p w14:paraId="64B9ECB8" w14:textId="77777777" w:rsidR="001A0DC2" w:rsidRPr="00D62B6E" w:rsidRDefault="001A0DC2" w:rsidP="00107ABB">
            <w:pPr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BBB4993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KZ</w:t>
            </w:r>
          </w:p>
        </w:tc>
        <w:tc>
          <w:tcPr>
            <w:tcW w:w="4288" w:type="dxa"/>
            <w:shd w:val="clear" w:color="auto" w:fill="auto"/>
            <w:vAlign w:val="center"/>
          </w:tcPr>
          <w:p w14:paraId="6B027A78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  <w:t>KazStandard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9214747" w14:textId="77777777" w:rsidR="001A0DC2" w:rsidRPr="00D62B6E" w:rsidRDefault="001A0DC2" w:rsidP="00107ABB">
            <w:pPr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  <w:t> 1</w:t>
            </w:r>
          </w:p>
        </w:tc>
      </w:tr>
      <w:tr w:rsidR="001A0DC2" w:rsidRPr="00D62B6E" w14:paraId="0B171E08" w14:textId="77777777" w:rsidTr="00880076">
        <w:trPr>
          <w:trHeight w:val="330"/>
        </w:trPr>
        <w:tc>
          <w:tcPr>
            <w:tcW w:w="913" w:type="dxa"/>
            <w:vMerge/>
            <w:vAlign w:val="center"/>
            <w:hideMark/>
          </w:tcPr>
          <w:p w14:paraId="74B0418E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shd w:val="clear" w:color="auto" w:fill="auto"/>
            <w:vAlign w:val="center"/>
            <w:hideMark/>
          </w:tcPr>
          <w:p w14:paraId="28CFDF18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UA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49AE74F5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NSC "Institute of Metrology"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4C9C1A8" w14:textId="77777777" w:rsidR="001A0DC2" w:rsidRPr="00D62B6E" w:rsidRDefault="001A0DC2" w:rsidP="00107ABB">
            <w:pPr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A0DC2" w:rsidRPr="00D62B6E" w14:paraId="11898BC1" w14:textId="77777777" w:rsidTr="00880076">
        <w:trPr>
          <w:trHeight w:val="330"/>
        </w:trPr>
        <w:tc>
          <w:tcPr>
            <w:tcW w:w="913" w:type="dxa"/>
            <w:vMerge/>
            <w:vAlign w:val="center"/>
          </w:tcPr>
          <w:p w14:paraId="10E7BDC6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14:paraId="2568167E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UA</w:t>
            </w:r>
          </w:p>
        </w:tc>
        <w:tc>
          <w:tcPr>
            <w:tcW w:w="4288" w:type="dxa"/>
            <w:shd w:val="clear" w:color="auto" w:fill="auto"/>
            <w:vAlign w:val="center"/>
          </w:tcPr>
          <w:p w14:paraId="2533B724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</w:pPr>
            <w:r w:rsidRPr="001A0DC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SE "</w:t>
            </w:r>
            <w:proofErr w:type="spellStart"/>
            <w:r w:rsidRPr="001A0DC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Ivano-Frankivskstandard</w:t>
            </w:r>
            <w:proofErr w:type="spellEnd"/>
            <w:r w:rsidRPr="001A0DC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A0DC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metrologia</w:t>
            </w:r>
            <w:proofErr w:type="spellEnd"/>
            <w:r w:rsidRPr="001A0DC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"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C05B1F9" w14:textId="77777777" w:rsidR="001A0DC2" w:rsidRPr="001A0DC2" w:rsidRDefault="001A0DC2" w:rsidP="00107ABB">
            <w:pPr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1A0DC2" w:rsidRPr="00D62B6E" w14:paraId="23F08FD3" w14:textId="77777777" w:rsidTr="00880076">
        <w:trPr>
          <w:trHeight w:val="330"/>
        </w:trPr>
        <w:tc>
          <w:tcPr>
            <w:tcW w:w="913" w:type="dxa"/>
            <w:vMerge/>
            <w:vAlign w:val="center"/>
            <w:hideMark/>
          </w:tcPr>
          <w:p w14:paraId="64C32CF9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shd w:val="clear" w:color="auto" w:fill="auto"/>
            <w:vAlign w:val="center"/>
            <w:hideMark/>
          </w:tcPr>
          <w:p w14:paraId="2EA13FB3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  <w:t>AZ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B157770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  <w:t>AzMI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0193F37C" w14:textId="77777777" w:rsidR="001A0DC2" w:rsidRPr="00D62B6E" w:rsidRDefault="001A0DC2" w:rsidP="00107ABB">
            <w:pPr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0DC2" w:rsidRPr="00D62B6E" w14:paraId="728993C1" w14:textId="77777777" w:rsidTr="00BE0255">
        <w:trPr>
          <w:trHeight w:val="292"/>
        </w:trPr>
        <w:tc>
          <w:tcPr>
            <w:tcW w:w="913" w:type="dxa"/>
            <w:shd w:val="clear" w:color="auto" w:fill="auto"/>
            <w:vAlign w:val="center"/>
            <w:hideMark/>
          </w:tcPr>
          <w:p w14:paraId="5ECA58D5" w14:textId="77777777" w:rsidR="001A0DC2" w:rsidRPr="00D62B6E" w:rsidRDefault="001A0DC2" w:rsidP="00107ABB">
            <w:pPr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PR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3BEDE27" w14:textId="77777777" w:rsidR="001A0DC2" w:rsidRPr="001A0DC2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4288" w:type="dxa"/>
            <w:shd w:val="clear" w:color="auto" w:fill="auto"/>
            <w:vAlign w:val="center"/>
          </w:tcPr>
          <w:p w14:paraId="1C5D3638" w14:textId="77777777" w:rsidR="001A0DC2" w:rsidRPr="001A0DC2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</w:pPr>
            <w:r w:rsidRPr="001A0DC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VNIIOFI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EF5B0BA" w14:textId="77777777" w:rsidR="001A0DC2" w:rsidRPr="001A0DC2" w:rsidRDefault="001A0DC2" w:rsidP="00107ABB">
            <w:pPr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1A0DC2" w:rsidRPr="00D62B6E" w14:paraId="156FAF88" w14:textId="77777777" w:rsidTr="00880076">
        <w:trPr>
          <w:trHeight w:val="330"/>
        </w:trPr>
        <w:tc>
          <w:tcPr>
            <w:tcW w:w="913" w:type="dxa"/>
            <w:vMerge w:val="restart"/>
            <w:shd w:val="clear" w:color="auto" w:fill="auto"/>
            <w:vAlign w:val="center"/>
            <w:hideMark/>
          </w:tcPr>
          <w:p w14:paraId="22F63832" w14:textId="77777777" w:rsidR="001A0DC2" w:rsidRPr="00D62B6E" w:rsidRDefault="001A0DC2" w:rsidP="00107ABB">
            <w:pPr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lang w:eastAsia="ru-RU"/>
              </w:rPr>
              <w:t>QM</w:t>
            </w:r>
          </w:p>
        </w:tc>
        <w:tc>
          <w:tcPr>
            <w:tcW w:w="797" w:type="dxa"/>
            <w:shd w:val="clear" w:color="auto" w:fill="auto"/>
            <w:vAlign w:val="center"/>
            <w:hideMark/>
          </w:tcPr>
          <w:p w14:paraId="5AD68AFD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739EE7EB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VNIIM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23424AC" w14:textId="77777777" w:rsidR="001A0DC2" w:rsidRPr="001A0DC2" w:rsidRDefault="001A0DC2" w:rsidP="00107ABB">
            <w:pPr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70</w:t>
            </w:r>
          </w:p>
        </w:tc>
      </w:tr>
      <w:tr w:rsidR="001A0DC2" w:rsidRPr="00D62B6E" w14:paraId="365289B9" w14:textId="77777777" w:rsidTr="00880076">
        <w:trPr>
          <w:trHeight w:val="330"/>
        </w:trPr>
        <w:tc>
          <w:tcPr>
            <w:tcW w:w="913" w:type="dxa"/>
            <w:vMerge/>
            <w:vAlign w:val="center"/>
            <w:hideMark/>
          </w:tcPr>
          <w:p w14:paraId="78ADAE19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lang w:eastAsia="ru-RU"/>
              </w:rPr>
            </w:pPr>
          </w:p>
        </w:tc>
        <w:tc>
          <w:tcPr>
            <w:tcW w:w="797" w:type="dxa"/>
            <w:shd w:val="clear" w:color="auto" w:fill="auto"/>
            <w:vAlign w:val="center"/>
            <w:hideMark/>
          </w:tcPr>
          <w:p w14:paraId="39FCF00A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37918C52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VNIIFTRI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5C0F3B6" w14:textId="77777777" w:rsidR="001A0DC2" w:rsidRPr="00D62B6E" w:rsidRDefault="001A0DC2" w:rsidP="00107ABB">
            <w:pPr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A0DC2" w:rsidRPr="00D62B6E" w14:paraId="1420766A" w14:textId="77777777" w:rsidTr="00880076">
        <w:trPr>
          <w:trHeight w:val="330"/>
        </w:trPr>
        <w:tc>
          <w:tcPr>
            <w:tcW w:w="913" w:type="dxa"/>
            <w:vMerge/>
            <w:vAlign w:val="center"/>
            <w:hideMark/>
          </w:tcPr>
          <w:p w14:paraId="177A5AAC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lang w:eastAsia="ru-RU"/>
              </w:rPr>
            </w:pPr>
          </w:p>
        </w:tc>
        <w:tc>
          <w:tcPr>
            <w:tcW w:w="797" w:type="dxa"/>
            <w:shd w:val="clear" w:color="auto" w:fill="auto"/>
            <w:vAlign w:val="center"/>
            <w:hideMark/>
          </w:tcPr>
          <w:p w14:paraId="4BF53181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KZ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8790479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  <w:t>KazStandard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5AD4AEE" w14:textId="77777777" w:rsidR="001A0DC2" w:rsidRPr="00D62B6E" w:rsidRDefault="001A0DC2" w:rsidP="00107ABB">
            <w:pPr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A0DC2" w:rsidRPr="00D62B6E" w14:paraId="3AF52448" w14:textId="77777777" w:rsidTr="00880076">
        <w:trPr>
          <w:trHeight w:val="330"/>
        </w:trPr>
        <w:tc>
          <w:tcPr>
            <w:tcW w:w="913" w:type="dxa"/>
            <w:shd w:val="clear" w:color="auto" w:fill="auto"/>
            <w:vAlign w:val="center"/>
            <w:hideMark/>
          </w:tcPr>
          <w:p w14:paraId="3C6B6DFD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7" w:type="dxa"/>
            <w:shd w:val="clear" w:color="auto" w:fill="auto"/>
            <w:vAlign w:val="center"/>
            <w:hideMark/>
          </w:tcPr>
          <w:p w14:paraId="00676692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288" w:type="dxa"/>
            <w:shd w:val="clear" w:color="auto" w:fill="auto"/>
            <w:vAlign w:val="center"/>
            <w:hideMark/>
          </w:tcPr>
          <w:p w14:paraId="19D6927C" w14:textId="77777777" w:rsidR="001A0DC2" w:rsidRPr="00D62B6E" w:rsidRDefault="001A0DC2" w:rsidP="00107ABB">
            <w:pPr>
              <w:spacing w:before="20" w:after="2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2B6E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val="en-US" w:eastAsia="ru-RU"/>
              </w:rPr>
              <w:t>Total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7BE4F4D" w14:textId="77777777" w:rsidR="001A0DC2" w:rsidRPr="001A0DC2" w:rsidRDefault="001A0DC2" w:rsidP="00107ABB">
            <w:pPr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val="en-US" w:eastAsia="ru-RU"/>
              </w:rPr>
              <w:t>85</w:t>
            </w:r>
          </w:p>
        </w:tc>
      </w:tr>
    </w:tbl>
    <w:p w14:paraId="697DAC01" w14:textId="77777777" w:rsidR="00D16BD8" w:rsidRDefault="00D16BD8" w:rsidP="00107ABB">
      <w:pPr>
        <w:pStyle w:val="aa"/>
        <w:spacing w:before="20" w:after="20"/>
        <w:jc w:val="both"/>
        <w:rPr>
          <w:rFonts w:ascii="Arial Narrow" w:hAnsi="Arial Narrow"/>
          <w:szCs w:val="24"/>
        </w:rPr>
      </w:pPr>
    </w:p>
    <w:p w14:paraId="153C9801" w14:textId="77777777" w:rsidR="00D16BD8" w:rsidRPr="00F50CCB" w:rsidRDefault="00D16BD8" w:rsidP="00107ABB">
      <w:pPr>
        <w:pStyle w:val="aa"/>
        <w:spacing w:before="20" w:after="20"/>
        <w:ind w:firstLine="567"/>
        <w:jc w:val="both"/>
        <w:rPr>
          <w:rFonts w:ascii="Arial Narrow" w:hAnsi="Arial Narrow"/>
          <w:caps/>
          <w:sz w:val="24"/>
          <w:szCs w:val="24"/>
        </w:rPr>
      </w:pPr>
      <w:r w:rsidRPr="00F50CCB">
        <w:rPr>
          <w:rFonts w:ascii="Arial Narrow" w:hAnsi="Arial Narrow"/>
          <w:sz w:val="24"/>
          <w:szCs w:val="24"/>
        </w:rPr>
        <w:t xml:space="preserve">Для реализации Соглашения </w:t>
      </w:r>
      <w:r w:rsidRPr="00F50CCB">
        <w:rPr>
          <w:rFonts w:ascii="Arial Narrow" w:hAnsi="Arial Narrow"/>
          <w:caps/>
          <w:sz w:val="24"/>
          <w:szCs w:val="24"/>
          <w:lang w:val="en-US"/>
        </w:rPr>
        <w:t>CIPM</w:t>
      </w:r>
      <w:r w:rsidRPr="00F50CCB">
        <w:rPr>
          <w:rFonts w:ascii="Arial Narrow" w:hAnsi="Arial Narrow"/>
          <w:caps/>
          <w:sz w:val="24"/>
          <w:szCs w:val="24"/>
        </w:rPr>
        <w:t xml:space="preserve"> </w:t>
      </w:r>
      <w:r w:rsidRPr="00F50CCB">
        <w:rPr>
          <w:rFonts w:ascii="Arial Narrow" w:hAnsi="Arial Narrow"/>
          <w:caps/>
          <w:sz w:val="24"/>
          <w:szCs w:val="24"/>
          <w:lang w:val="en-US"/>
        </w:rPr>
        <w:t>MRA</w:t>
      </w:r>
      <w:r w:rsidRPr="00F50CCB">
        <w:rPr>
          <w:rFonts w:ascii="Arial Narrow" w:hAnsi="Arial Narrow" w:cs="Arial Narrow"/>
          <w:sz w:val="24"/>
          <w:szCs w:val="24"/>
        </w:rPr>
        <w:t xml:space="preserve"> со стороны структурных органов КООМЕТ </w:t>
      </w:r>
      <w:r w:rsidR="007E22FE" w:rsidRPr="00F50CCB">
        <w:rPr>
          <w:rFonts w:ascii="Arial Narrow" w:hAnsi="Arial Narrow" w:cs="Arial Narrow"/>
          <w:sz w:val="24"/>
          <w:szCs w:val="24"/>
        </w:rPr>
        <w:t>в 202</w:t>
      </w:r>
      <w:r w:rsidR="00F50CCB" w:rsidRPr="00F50CCB">
        <w:rPr>
          <w:rFonts w:ascii="Arial Narrow" w:hAnsi="Arial Narrow" w:cs="Arial Narrow"/>
          <w:sz w:val="24"/>
          <w:szCs w:val="24"/>
        </w:rPr>
        <w:t>2</w:t>
      </w:r>
      <w:r w:rsidR="007E22FE" w:rsidRPr="00F50CCB">
        <w:rPr>
          <w:rFonts w:ascii="Arial Narrow" w:hAnsi="Arial Narrow" w:cs="Arial Narrow"/>
          <w:sz w:val="24"/>
          <w:szCs w:val="24"/>
        </w:rPr>
        <w:t xml:space="preserve"> году</w:t>
      </w:r>
      <w:r w:rsidR="00740B7E" w:rsidRPr="00F50CCB">
        <w:rPr>
          <w:rFonts w:ascii="Arial Narrow" w:hAnsi="Arial Narrow" w:cs="Arial Narrow"/>
          <w:sz w:val="24"/>
          <w:szCs w:val="24"/>
        </w:rPr>
        <w:t xml:space="preserve">, как обычно </w:t>
      </w:r>
      <w:r w:rsidR="00740B7E" w:rsidRPr="00F50CCB">
        <w:rPr>
          <w:rFonts w:ascii="Arial Narrow" w:hAnsi="Arial Narrow"/>
          <w:sz w:val="24"/>
          <w:szCs w:val="24"/>
        </w:rPr>
        <w:t xml:space="preserve">была сформирована </w:t>
      </w:r>
      <w:r w:rsidRPr="00F50CCB">
        <w:rPr>
          <w:rFonts w:ascii="Arial Narrow" w:hAnsi="Arial Narrow"/>
          <w:sz w:val="24"/>
          <w:szCs w:val="24"/>
        </w:rPr>
        <w:t>Программ</w:t>
      </w:r>
      <w:r w:rsidR="00740B7E" w:rsidRPr="00F50CCB">
        <w:rPr>
          <w:rFonts w:ascii="Arial Narrow" w:hAnsi="Arial Narrow"/>
          <w:sz w:val="24"/>
          <w:szCs w:val="24"/>
        </w:rPr>
        <w:t>а</w:t>
      </w:r>
      <w:r w:rsidRPr="00F50CCB">
        <w:rPr>
          <w:rFonts w:ascii="Arial Narrow" w:hAnsi="Arial Narrow"/>
          <w:sz w:val="24"/>
          <w:szCs w:val="24"/>
        </w:rPr>
        <w:t xml:space="preserve"> сличений КООМЕТ</w:t>
      </w:r>
      <w:r w:rsidR="007E22FE" w:rsidRPr="00F50CCB">
        <w:rPr>
          <w:rFonts w:ascii="Arial Narrow" w:hAnsi="Arial Narrow"/>
          <w:sz w:val="24"/>
          <w:szCs w:val="24"/>
        </w:rPr>
        <w:t xml:space="preserve"> (программа </w:t>
      </w:r>
      <w:r w:rsidR="007E22FE" w:rsidRPr="00F50CCB">
        <w:rPr>
          <w:rFonts w:ascii="Arial Narrow" w:hAnsi="Arial Narrow"/>
          <w:sz w:val="24"/>
          <w:szCs w:val="24"/>
          <w:lang w:val="en-US"/>
        </w:rPr>
        <w:t>P</w:t>
      </w:r>
      <w:r w:rsidR="007E22FE" w:rsidRPr="00F50CCB">
        <w:rPr>
          <w:rFonts w:ascii="Arial Narrow" w:hAnsi="Arial Narrow"/>
          <w:sz w:val="24"/>
          <w:szCs w:val="24"/>
        </w:rPr>
        <w:t>2/202</w:t>
      </w:r>
      <w:r w:rsidR="00F50CCB" w:rsidRPr="00F50CCB">
        <w:rPr>
          <w:rFonts w:ascii="Arial Narrow" w:hAnsi="Arial Narrow"/>
          <w:sz w:val="24"/>
          <w:szCs w:val="24"/>
        </w:rPr>
        <w:t>2</w:t>
      </w:r>
      <w:r w:rsidR="007E22FE" w:rsidRPr="00F50CCB">
        <w:rPr>
          <w:rFonts w:ascii="Arial Narrow" w:hAnsi="Arial Narrow"/>
          <w:sz w:val="24"/>
          <w:szCs w:val="24"/>
        </w:rPr>
        <w:t>)</w:t>
      </w:r>
      <w:r w:rsidRPr="00F50CCB">
        <w:rPr>
          <w:rFonts w:ascii="Arial Narrow" w:hAnsi="Arial Narrow"/>
          <w:caps/>
          <w:sz w:val="24"/>
          <w:szCs w:val="24"/>
        </w:rPr>
        <w:t>.</w:t>
      </w:r>
      <w:r w:rsidR="007E22FE" w:rsidRPr="00F50CCB">
        <w:rPr>
          <w:rFonts w:ascii="Arial Narrow" w:hAnsi="Arial Narrow"/>
          <w:caps/>
          <w:sz w:val="24"/>
          <w:szCs w:val="24"/>
        </w:rPr>
        <w:t xml:space="preserve"> </w:t>
      </w:r>
    </w:p>
    <w:p w14:paraId="50A01895" w14:textId="77777777" w:rsidR="0027534A" w:rsidRPr="00F50CCB" w:rsidRDefault="0027534A" w:rsidP="00107ABB">
      <w:pPr>
        <w:pStyle w:val="aa"/>
        <w:spacing w:before="20" w:after="20"/>
        <w:ind w:firstLine="567"/>
        <w:jc w:val="both"/>
        <w:rPr>
          <w:rFonts w:ascii="Arial Narrow" w:hAnsi="Arial Narrow"/>
          <w:caps/>
          <w:sz w:val="24"/>
          <w:szCs w:val="24"/>
        </w:rPr>
      </w:pPr>
      <w:r w:rsidRPr="00F50CCB">
        <w:rPr>
          <w:rFonts w:ascii="Arial Narrow" w:hAnsi="Arial Narrow"/>
          <w:caps/>
          <w:sz w:val="24"/>
          <w:szCs w:val="24"/>
        </w:rPr>
        <w:t>в 202</w:t>
      </w:r>
      <w:r w:rsidR="00F50CCB" w:rsidRPr="00F50CCB">
        <w:rPr>
          <w:rFonts w:ascii="Arial Narrow" w:hAnsi="Arial Narrow"/>
          <w:caps/>
          <w:sz w:val="24"/>
          <w:szCs w:val="24"/>
        </w:rPr>
        <w:t>2</w:t>
      </w:r>
      <w:r w:rsidRPr="00F50CCB">
        <w:rPr>
          <w:rFonts w:ascii="Arial Narrow" w:hAnsi="Arial Narrow"/>
          <w:caps/>
          <w:sz w:val="24"/>
          <w:szCs w:val="24"/>
        </w:rPr>
        <w:t xml:space="preserve"> </w:t>
      </w:r>
      <w:r w:rsidRPr="00F50CCB">
        <w:rPr>
          <w:rFonts w:ascii="Arial Narrow" w:hAnsi="Arial Narrow"/>
          <w:sz w:val="24"/>
          <w:szCs w:val="24"/>
        </w:rPr>
        <w:t>проводились работы (в разных стадиях) по 88 сличениям.</w:t>
      </w:r>
    </w:p>
    <w:p w14:paraId="28DBEB24" w14:textId="77777777" w:rsidR="00D16BD8" w:rsidRPr="00F50CCB" w:rsidRDefault="00F50CCB" w:rsidP="00107ABB">
      <w:pPr>
        <w:pStyle w:val="aa"/>
        <w:spacing w:before="20" w:after="20"/>
        <w:ind w:firstLine="567"/>
        <w:jc w:val="both"/>
        <w:rPr>
          <w:rFonts w:ascii="Arial Narrow" w:hAnsi="Arial Narrow"/>
          <w:caps/>
          <w:sz w:val="24"/>
          <w:szCs w:val="24"/>
        </w:rPr>
      </w:pPr>
      <w:r w:rsidRPr="00F50CCB">
        <w:rPr>
          <w:rFonts w:ascii="Arial Narrow" w:hAnsi="Arial Narrow"/>
          <w:sz w:val="24"/>
          <w:szCs w:val="24"/>
        </w:rPr>
        <w:t xml:space="preserve">На постоянной основе проводится </w:t>
      </w:r>
      <w:r w:rsidR="00D16BD8" w:rsidRPr="00F50CCB">
        <w:rPr>
          <w:rFonts w:ascii="Arial Narrow" w:hAnsi="Arial Narrow"/>
          <w:sz w:val="24"/>
          <w:szCs w:val="24"/>
        </w:rPr>
        <w:t>анализ количества</w:t>
      </w:r>
      <w:r w:rsidR="00D16BD8" w:rsidRPr="00F50CCB">
        <w:rPr>
          <w:rFonts w:ascii="Arial Narrow" w:hAnsi="Arial Narrow"/>
          <w:b/>
          <w:sz w:val="24"/>
          <w:szCs w:val="24"/>
        </w:rPr>
        <w:t xml:space="preserve"> </w:t>
      </w:r>
      <w:r w:rsidR="00D16BD8" w:rsidRPr="00F50CCB">
        <w:rPr>
          <w:rFonts w:ascii="Arial Narrow" w:hAnsi="Arial Narrow" w:cs="Arial Narrow"/>
          <w:sz w:val="24"/>
          <w:szCs w:val="24"/>
        </w:rPr>
        <w:t xml:space="preserve">ключевых и дополнительных сличений КООМЕТ; количества </w:t>
      </w:r>
      <w:r w:rsidR="00D16BD8" w:rsidRPr="00F50CCB">
        <w:rPr>
          <w:rFonts w:ascii="Arial Narrow" w:hAnsi="Arial Narrow" w:cs="Arial"/>
          <w:sz w:val="24"/>
          <w:szCs w:val="24"/>
        </w:rPr>
        <w:t>завершенных и опубликованных сличений КООМЕТ, количества (и процентного соотношения) пилотируемых сличений КООМЕТ по НМИ/НИ КООМЕТ в рамках отчета о выполнении Программы сличений перед Советом Президента КООМЕТ</w:t>
      </w:r>
      <w:r w:rsidR="00D16BD8" w:rsidRPr="00F50CCB">
        <w:rPr>
          <w:rFonts w:ascii="Arial Narrow" w:hAnsi="Arial Narrow"/>
          <w:caps/>
          <w:sz w:val="24"/>
          <w:szCs w:val="24"/>
        </w:rPr>
        <w:t>.</w:t>
      </w:r>
    </w:p>
    <w:p w14:paraId="4A9642F4" w14:textId="77777777" w:rsidR="00D77463" w:rsidRDefault="00D77463" w:rsidP="00D77463">
      <w:pPr>
        <w:spacing w:before="20" w:after="2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D77463">
        <w:rPr>
          <w:rFonts w:ascii="Arial Narrow" w:hAnsi="Arial Narrow"/>
          <w:sz w:val="24"/>
          <w:szCs w:val="24"/>
        </w:rPr>
        <w:t xml:space="preserve">Актуализированы переводы документов </w:t>
      </w:r>
    </w:p>
    <w:p w14:paraId="01937904" w14:textId="77777777" w:rsidR="00D77463" w:rsidRPr="00D77463" w:rsidRDefault="00D77463" w:rsidP="00D77463">
      <w:pPr>
        <w:pStyle w:val="a7"/>
        <w:numPr>
          <w:ilvl w:val="0"/>
          <w:numId w:val="31"/>
        </w:numPr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 w:rsidRPr="00D77463">
        <w:rPr>
          <w:rFonts w:ascii="Arial Narrow" w:hAnsi="Arial Narrow"/>
          <w:sz w:val="24"/>
          <w:szCs w:val="24"/>
        </w:rPr>
        <w:t>CIPM MRA G-13 CMC в контексте CIPM MRA: руководство по их рассмотрению, принятию и поддержанию</w:t>
      </w:r>
    </w:p>
    <w:p w14:paraId="119630EC" w14:textId="77777777" w:rsidR="00D77463" w:rsidRPr="00D77463" w:rsidRDefault="00D77463" w:rsidP="00D77463">
      <w:pPr>
        <w:pStyle w:val="a7"/>
        <w:numPr>
          <w:ilvl w:val="0"/>
          <w:numId w:val="31"/>
        </w:numPr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 w:rsidRPr="00D77463">
        <w:rPr>
          <w:rFonts w:ascii="Arial Narrow" w:hAnsi="Arial Narrow"/>
          <w:sz w:val="24"/>
          <w:szCs w:val="24"/>
        </w:rPr>
        <w:t xml:space="preserve">CIPM MRA-P-11 Общие сведения о CIPM MRA и её реализация. </w:t>
      </w:r>
    </w:p>
    <w:p w14:paraId="49DF967E" w14:textId="1D0214F2" w:rsidR="00D77463" w:rsidRDefault="00D77463" w:rsidP="00D77463">
      <w:pPr>
        <w:spacing w:before="20" w:after="2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D77463">
        <w:rPr>
          <w:rFonts w:ascii="Arial Narrow" w:hAnsi="Arial Narrow"/>
          <w:sz w:val="24"/>
          <w:szCs w:val="24"/>
        </w:rPr>
        <w:t xml:space="preserve">Актуализированные версии размещены на портале КООМЕТ </w:t>
      </w:r>
      <w:hyperlink r:id="rId10" w:history="1">
        <w:r w:rsidR="009D7DDE" w:rsidRPr="00B700D0">
          <w:rPr>
            <w:rStyle w:val="a3"/>
            <w:rFonts w:ascii="Arial Narrow" w:hAnsi="Arial Narrow"/>
            <w:sz w:val="24"/>
            <w:szCs w:val="24"/>
          </w:rPr>
          <w:t>https://www.coomet.net/ru/organizacija/tk-1-obedinennyi-komitet-po-ehtalonam/dokumenty/</w:t>
        </w:r>
      </w:hyperlink>
      <w:r w:rsidR="009D7DDE">
        <w:rPr>
          <w:rFonts w:ascii="Arial Narrow" w:hAnsi="Arial Narrow"/>
          <w:sz w:val="24"/>
          <w:szCs w:val="24"/>
        </w:rPr>
        <w:t xml:space="preserve"> </w:t>
      </w:r>
    </w:p>
    <w:p w14:paraId="17D883D8" w14:textId="754C61C5" w:rsidR="003F15EF" w:rsidRDefault="00EE18B7" w:rsidP="00107ABB">
      <w:pPr>
        <w:spacing w:before="20" w:after="2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Председатель </w:t>
      </w:r>
      <w:r w:rsidR="00F50CCB" w:rsidRPr="00F50CCB">
        <w:rPr>
          <w:rFonts w:ascii="Arial Narrow" w:hAnsi="Arial Narrow"/>
          <w:sz w:val="24"/>
          <w:szCs w:val="24"/>
        </w:rPr>
        <w:t xml:space="preserve">ОКЭ </w:t>
      </w:r>
      <w:r w:rsidRPr="003F15EF">
        <w:rPr>
          <w:rFonts w:ascii="Arial Narrow" w:hAnsi="Arial Narrow"/>
          <w:sz w:val="24"/>
          <w:szCs w:val="24"/>
        </w:rPr>
        <w:t>(</w:t>
      </w:r>
      <w:proofErr w:type="spellStart"/>
      <w:r w:rsidRPr="003F15EF">
        <w:rPr>
          <w:rFonts w:ascii="Arial Narrow" w:hAnsi="Arial Narrow"/>
          <w:sz w:val="24"/>
          <w:szCs w:val="24"/>
        </w:rPr>
        <w:t>Чуновкина</w:t>
      </w:r>
      <w:proofErr w:type="spellEnd"/>
      <w:r w:rsidRPr="003F15EF">
        <w:rPr>
          <w:rFonts w:ascii="Arial Narrow" w:hAnsi="Arial Narrow"/>
          <w:sz w:val="24"/>
          <w:szCs w:val="24"/>
        </w:rPr>
        <w:t xml:space="preserve"> А.Г.)</w:t>
      </w:r>
      <w:r>
        <w:rPr>
          <w:rFonts w:ascii="Arial Narrow" w:hAnsi="Arial Narrow"/>
          <w:sz w:val="24"/>
          <w:szCs w:val="24"/>
        </w:rPr>
        <w:t xml:space="preserve"> выступил в качестве основного докладчика на вебинаре КООМЕТ</w:t>
      </w:r>
      <w:r w:rsidR="003F15EF" w:rsidRPr="003F15EF">
        <w:rPr>
          <w:rFonts w:ascii="Arial Narrow" w:hAnsi="Arial Narrow"/>
          <w:sz w:val="24"/>
          <w:szCs w:val="24"/>
        </w:rPr>
        <w:t xml:space="preserve"> </w:t>
      </w:r>
      <w:r w:rsidR="00F50CCB">
        <w:rPr>
          <w:rFonts w:ascii="Arial Narrow" w:hAnsi="Arial Narrow"/>
          <w:sz w:val="24"/>
          <w:szCs w:val="24"/>
        </w:rPr>
        <w:t xml:space="preserve"> </w:t>
      </w:r>
      <w:r w:rsidR="003F15EF" w:rsidRPr="003F15EF">
        <w:rPr>
          <w:rFonts w:ascii="Arial Narrow" w:hAnsi="Arial Narrow"/>
          <w:sz w:val="24"/>
          <w:szCs w:val="24"/>
        </w:rPr>
        <w:t xml:space="preserve">"Подходы к обработке несогласованных данных сличений" </w:t>
      </w:r>
      <w:r w:rsidR="00F50CCB">
        <w:rPr>
          <w:rFonts w:ascii="Arial Narrow" w:hAnsi="Arial Narrow"/>
          <w:sz w:val="24"/>
          <w:szCs w:val="24"/>
        </w:rPr>
        <w:t>(</w:t>
      </w:r>
      <w:r w:rsidR="00F50CCB" w:rsidRPr="003F15EF">
        <w:rPr>
          <w:rFonts w:ascii="Arial Narrow" w:hAnsi="Arial Narrow"/>
          <w:sz w:val="24"/>
          <w:szCs w:val="24"/>
        </w:rPr>
        <w:t xml:space="preserve">10 ноября </w:t>
      </w:r>
      <w:r w:rsidR="00F50CCB">
        <w:rPr>
          <w:rFonts w:ascii="Arial Narrow" w:hAnsi="Arial Narrow"/>
          <w:sz w:val="24"/>
          <w:szCs w:val="24"/>
        </w:rPr>
        <w:t xml:space="preserve"> 2022 г</w:t>
      </w:r>
      <w:r>
        <w:rPr>
          <w:rFonts w:ascii="Arial Narrow" w:hAnsi="Arial Narrow"/>
          <w:sz w:val="24"/>
          <w:szCs w:val="24"/>
        </w:rPr>
        <w:t>.</w:t>
      </w:r>
      <w:r w:rsidR="00F50CCB">
        <w:rPr>
          <w:rFonts w:ascii="Arial Narrow" w:hAnsi="Arial Narrow"/>
          <w:sz w:val="24"/>
          <w:szCs w:val="24"/>
        </w:rPr>
        <w:t xml:space="preserve">) </w:t>
      </w:r>
    </w:p>
    <w:p w14:paraId="6846BF0C" w14:textId="73EA511E" w:rsidR="00602A9D" w:rsidRDefault="00602A9D" w:rsidP="00107ABB">
      <w:pPr>
        <w:pStyle w:val="a7"/>
        <w:spacing w:before="20" w:after="20" w:line="240" w:lineRule="auto"/>
        <w:ind w:left="360"/>
        <w:rPr>
          <w:rFonts w:ascii="Arial Narrow" w:eastAsia="Times New Roman" w:hAnsi="Arial Narrow"/>
          <w:b/>
          <w:sz w:val="24"/>
          <w:szCs w:val="24"/>
          <w:highlight w:val="yellow"/>
          <w:lang w:eastAsia="ru-RU"/>
        </w:rPr>
      </w:pPr>
    </w:p>
    <w:p w14:paraId="7F36D77E" w14:textId="75F5F6AE" w:rsidR="009D7DDE" w:rsidRDefault="009D7DDE" w:rsidP="00107ABB">
      <w:pPr>
        <w:pStyle w:val="a7"/>
        <w:spacing w:before="20" w:after="20" w:line="240" w:lineRule="auto"/>
        <w:ind w:left="360"/>
        <w:rPr>
          <w:rFonts w:ascii="Arial Narrow" w:eastAsia="Times New Roman" w:hAnsi="Arial Narrow"/>
          <w:b/>
          <w:sz w:val="24"/>
          <w:szCs w:val="24"/>
          <w:highlight w:val="yellow"/>
          <w:lang w:eastAsia="ru-RU"/>
        </w:rPr>
      </w:pPr>
    </w:p>
    <w:p w14:paraId="78055F6D" w14:textId="012AE04C" w:rsidR="009D7DDE" w:rsidRDefault="009D7DDE" w:rsidP="00107ABB">
      <w:pPr>
        <w:pStyle w:val="a7"/>
        <w:spacing w:before="20" w:after="20" w:line="240" w:lineRule="auto"/>
        <w:ind w:left="360"/>
        <w:rPr>
          <w:rFonts w:ascii="Arial Narrow" w:eastAsia="Times New Roman" w:hAnsi="Arial Narrow"/>
          <w:b/>
          <w:sz w:val="24"/>
          <w:szCs w:val="24"/>
          <w:highlight w:val="yellow"/>
          <w:lang w:eastAsia="ru-RU"/>
        </w:rPr>
      </w:pPr>
    </w:p>
    <w:p w14:paraId="64EB7549" w14:textId="77777777" w:rsidR="009D7DDE" w:rsidRDefault="009D7DDE" w:rsidP="00107ABB">
      <w:pPr>
        <w:pStyle w:val="a7"/>
        <w:spacing w:before="20" w:after="20" w:line="240" w:lineRule="auto"/>
        <w:ind w:left="360"/>
        <w:rPr>
          <w:rFonts w:ascii="Arial Narrow" w:eastAsia="Times New Roman" w:hAnsi="Arial Narrow"/>
          <w:b/>
          <w:sz w:val="24"/>
          <w:szCs w:val="24"/>
          <w:highlight w:val="yellow"/>
          <w:lang w:eastAsia="ru-RU"/>
        </w:rPr>
      </w:pPr>
    </w:p>
    <w:p w14:paraId="7D1C176E" w14:textId="77777777" w:rsidR="00EA70D5" w:rsidRPr="00EA70D5" w:rsidRDefault="00EA70D5" w:rsidP="00107ABB">
      <w:pPr>
        <w:pStyle w:val="21"/>
        <w:numPr>
          <w:ilvl w:val="0"/>
          <w:numId w:val="8"/>
        </w:numPr>
        <w:tabs>
          <w:tab w:val="left" w:pos="851"/>
        </w:tabs>
        <w:spacing w:before="20" w:after="20" w:line="240" w:lineRule="auto"/>
        <w:ind w:left="851" w:hanging="284"/>
        <w:jc w:val="both"/>
        <w:rPr>
          <w:rFonts w:ascii="Arial Narrow" w:hAnsi="Arial Narrow"/>
          <w:b/>
          <w:caps/>
        </w:rPr>
      </w:pPr>
      <w:r>
        <w:rPr>
          <w:rFonts w:ascii="Arial Narrow" w:hAnsi="Arial Narrow"/>
          <w:b/>
          <w:color w:val="000000"/>
          <w:lang w:eastAsia="uk-UA"/>
        </w:rPr>
        <w:lastRenderedPageBreak/>
        <w:t>В</w:t>
      </w:r>
      <w:r w:rsidRPr="00EA70D5">
        <w:rPr>
          <w:rFonts w:ascii="Arial Narrow" w:hAnsi="Arial Narrow"/>
          <w:b/>
          <w:color w:val="000000"/>
          <w:lang w:eastAsia="uk-UA"/>
        </w:rPr>
        <w:t>ОПРОСЫ ВЗАИМОДЕЙСТВИЯ С МЕЖДУНАРОДНЫМИ И РЕГИОНАЛЬНЫМИ ОРГАНИЗАЦИЯМИ В ДАННОЙ ОБЛАСТИ СОТРУДНИЧЕСТВА</w:t>
      </w:r>
    </w:p>
    <w:p w14:paraId="39BBE2A1" w14:textId="77777777" w:rsidR="00602A9D" w:rsidRDefault="00EA70D5" w:rsidP="00107ABB">
      <w:pPr>
        <w:shd w:val="clear" w:color="auto" w:fill="FFFFFF"/>
        <w:spacing w:before="20" w:after="20" w:line="240" w:lineRule="auto"/>
        <w:ind w:firstLine="567"/>
        <w:jc w:val="both"/>
        <w:rPr>
          <w:rFonts w:ascii="Arial Narrow" w:hAnsi="Arial Narrow"/>
          <w:color w:val="000000"/>
          <w:sz w:val="24"/>
          <w:lang w:eastAsia="uk-UA"/>
        </w:rPr>
      </w:pPr>
      <w:r>
        <w:rPr>
          <w:rFonts w:ascii="Arial Narrow" w:hAnsi="Arial Narrow"/>
          <w:color w:val="000000"/>
          <w:sz w:val="24"/>
          <w:lang w:eastAsia="uk-UA"/>
        </w:rPr>
        <w:t xml:space="preserve">Представители ОКЭ </w:t>
      </w:r>
      <w:r w:rsidR="00602A9D">
        <w:rPr>
          <w:rFonts w:ascii="Arial Narrow" w:hAnsi="Arial Narrow"/>
          <w:color w:val="000000"/>
          <w:sz w:val="24"/>
          <w:lang w:eastAsia="uk-UA"/>
        </w:rPr>
        <w:t xml:space="preserve">участвовали в </w:t>
      </w:r>
      <w:r w:rsidR="000444D2">
        <w:rPr>
          <w:rFonts w:ascii="Arial Narrow" w:hAnsi="Arial Narrow"/>
          <w:color w:val="000000"/>
          <w:sz w:val="24"/>
          <w:lang w:eastAsia="uk-UA"/>
        </w:rPr>
        <w:t xml:space="preserve">45 заседании </w:t>
      </w:r>
      <w:r w:rsidR="000444D2">
        <w:rPr>
          <w:rFonts w:ascii="Arial Narrow" w:hAnsi="Arial Narrow"/>
          <w:color w:val="000000"/>
          <w:sz w:val="24"/>
          <w:lang w:val="en-US" w:eastAsia="uk-UA"/>
        </w:rPr>
        <w:t>JCRB</w:t>
      </w:r>
      <w:r w:rsidR="000444D2">
        <w:rPr>
          <w:rFonts w:ascii="Arial Narrow" w:hAnsi="Arial Narrow"/>
          <w:color w:val="000000"/>
          <w:sz w:val="24"/>
          <w:lang w:eastAsia="uk-UA"/>
        </w:rPr>
        <w:t xml:space="preserve"> (16-17 марта 2022)</w:t>
      </w:r>
      <w:r w:rsidR="00602A9D">
        <w:rPr>
          <w:rFonts w:ascii="Arial Narrow" w:hAnsi="Arial Narrow"/>
          <w:color w:val="000000"/>
          <w:sz w:val="24"/>
          <w:lang w:eastAsia="uk-UA"/>
        </w:rPr>
        <w:t xml:space="preserve"> в составе официальной делегации КООМЕТ.</w:t>
      </w:r>
    </w:p>
    <w:p w14:paraId="77F20424" w14:textId="0E4FAADF" w:rsidR="00EA70D5" w:rsidRDefault="00602A9D" w:rsidP="00107ABB">
      <w:pPr>
        <w:shd w:val="clear" w:color="auto" w:fill="FFFFFF"/>
        <w:spacing w:before="20" w:after="20" w:line="240" w:lineRule="auto"/>
        <w:ind w:firstLine="567"/>
        <w:jc w:val="both"/>
        <w:rPr>
          <w:rFonts w:ascii="Arial Narrow" w:hAnsi="Arial Narrow"/>
          <w:color w:val="000000"/>
          <w:sz w:val="24"/>
          <w:lang w:eastAsia="uk-UA"/>
        </w:rPr>
      </w:pPr>
      <w:r>
        <w:rPr>
          <w:rFonts w:ascii="Arial Narrow" w:hAnsi="Arial Narrow"/>
          <w:color w:val="000000"/>
          <w:sz w:val="24"/>
          <w:lang w:eastAsia="uk-UA"/>
        </w:rPr>
        <w:t>В рамках ОКЭ проводилось обсуждение Плана мероприятий по</w:t>
      </w:r>
      <w:r w:rsidR="000444D2">
        <w:rPr>
          <w:rFonts w:ascii="Arial Narrow" w:hAnsi="Arial Narrow"/>
          <w:color w:val="000000"/>
          <w:sz w:val="24"/>
          <w:lang w:eastAsia="uk-UA"/>
        </w:rPr>
        <w:t>, сотрудничеству между МГС и КООМЕТ, в частности относительно обмена информацией по межгосударственным стандартам, регламентирующим методики калибровки эталонов и средств измерений</w:t>
      </w:r>
      <w:r w:rsidR="00880076">
        <w:rPr>
          <w:rFonts w:ascii="Arial Narrow" w:hAnsi="Arial Narrow"/>
          <w:color w:val="000000"/>
          <w:sz w:val="24"/>
          <w:lang w:eastAsia="uk-UA"/>
        </w:rPr>
        <w:t xml:space="preserve">, а также </w:t>
      </w:r>
      <w:r w:rsidR="00107ABB">
        <w:rPr>
          <w:rFonts w:ascii="Arial Narrow" w:hAnsi="Arial Narrow"/>
          <w:color w:val="000000"/>
          <w:sz w:val="24"/>
          <w:lang w:eastAsia="uk-UA"/>
        </w:rPr>
        <w:t xml:space="preserve">о наличии </w:t>
      </w:r>
      <w:proofErr w:type="spellStart"/>
      <w:r w:rsidR="00880076">
        <w:rPr>
          <w:rFonts w:ascii="Arial Narrow" w:hAnsi="Arial Narrow"/>
          <w:color w:val="000000"/>
          <w:sz w:val="24"/>
          <w:lang w:eastAsia="uk-UA"/>
        </w:rPr>
        <w:t>рефере</w:t>
      </w:r>
      <w:r w:rsidR="00107ABB">
        <w:rPr>
          <w:rFonts w:ascii="Arial Narrow" w:hAnsi="Arial Narrow"/>
          <w:color w:val="000000"/>
          <w:sz w:val="24"/>
          <w:lang w:eastAsia="uk-UA"/>
        </w:rPr>
        <w:t>н</w:t>
      </w:r>
      <w:r w:rsidR="00880076">
        <w:rPr>
          <w:rFonts w:ascii="Arial Narrow" w:hAnsi="Arial Narrow"/>
          <w:color w:val="000000"/>
          <w:sz w:val="24"/>
          <w:lang w:eastAsia="uk-UA"/>
        </w:rPr>
        <w:t>тны</w:t>
      </w:r>
      <w:r w:rsidR="00107ABB">
        <w:rPr>
          <w:rFonts w:ascii="Arial Narrow" w:hAnsi="Arial Narrow"/>
          <w:color w:val="000000"/>
          <w:sz w:val="24"/>
          <w:lang w:eastAsia="uk-UA"/>
        </w:rPr>
        <w:t>х</w:t>
      </w:r>
      <w:proofErr w:type="spellEnd"/>
      <w:r w:rsidR="00880076">
        <w:rPr>
          <w:rFonts w:ascii="Arial Narrow" w:hAnsi="Arial Narrow"/>
          <w:color w:val="000000"/>
          <w:sz w:val="24"/>
          <w:lang w:eastAsia="uk-UA"/>
        </w:rPr>
        <w:t xml:space="preserve"> методик</w:t>
      </w:r>
      <w:r w:rsidR="00107ABB">
        <w:rPr>
          <w:rFonts w:ascii="Arial Narrow" w:hAnsi="Arial Narrow"/>
          <w:color w:val="000000"/>
          <w:sz w:val="24"/>
          <w:lang w:eastAsia="uk-UA"/>
        </w:rPr>
        <w:t xml:space="preserve"> (методов) выполнения </w:t>
      </w:r>
      <w:r w:rsidR="00880076">
        <w:rPr>
          <w:rFonts w:ascii="Arial Narrow" w:hAnsi="Arial Narrow"/>
          <w:color w:val="000000"/>
          <w:sz w:val="24"/>
          <w:lang w:eastAsia="uk-UA"/>
        </w:rPr>
        <w:t>измерений</w:t>
      </w:r>
      <w:r w:rsidR="000444D2">
        <w:rPr>
          <w:rFonts w:ascii="Arial Narrow" w:hAnsi="Arial Narrow"/>
          <w:color w:val="000000"/>
          <w:sz w:val="24"/>
          <w:lang w:eastAsia="uk-UA"/>
        </w:rPr>
        <w:t xml:space="preserve">. </w:t>
      </w:r>
    </w:p>
    <w:p w14:paraId="1A95C820" w14:textId="756D0114" w:rsidR="00107ABB" w:rsidRPr="00EA70D5" w:rsidRDefault="00107ABB" w:rsidP="00107ABB">
      <w:pPr>
        <w:shd w:val="clear" w:color="auto" w:fill="FFFFFF"/>
        <w:spacing w:before="20" w:after="20" w:line="240" w:lineRule="auto"/>
        <w:ind w:firstLine="426"/>
        <w:jc w:val="both"/>
        <w:rPr>
          <w:rFonts w:ascii="Arial Narrow" w:hAnsi="Arial Narrow"/>
          <w:color w:val="000000"/>
          <w:sz w:val="24"/>
          <w:lang w:eastAsia="uk-UA"/>
        </w:rPr>
      </w:pPr>
      <w:proofErr w:type="gramStart"/>
      <w:r w:rsidRPr="00E76905">
        <w:rPr>
          <w:rFonts w:ascii="Arial Narrow" w:hAnsi="Arial Narrow"/>
          <w:color w:val="000000"/>
          <w:sz w:val="24"/>
          <w:lang w:eastAsia="uk-UA"/>
        </w:rPr>
        <w:t>Председатель ОКЭ является членом рабочей группы JCGM по международному словарю по метрологии (JCGM-WG2:VIM)</w:t>
      </w:r>
      <w:r w:rsidR="004A6D5A">
        <w:rPr>
          <w:rFonts w:ascii="Arial Narrow" w:hAnsi="Arial Narrow"/>
          <w:color w:val="000000"/>
          <w:sz w:val="24"/>
          <w:lang w:eastAsia="uk-UA"/>
        </w:rPr>
        <w:t>.</w:t>
      </w:r>
      <w:proofErr w:type="gramEnd"/>
    </w:p>
    <w:p w14:paraId="7F2B2E97" w14:textId="77777777" w:rsidR="00107ABB" w:rsidRDefault="00107ABB" w:rsidP="00107ABB">
      <w:pPr>
        <w:shd w:val="clear" w:color="auto" w:fill="FFFFFF"/>
        <w:spacing w:before="20" w:after="20" w:line="240" w:lineRule="auto"/>
        <w:ind w:firstLine="567"/>
        <w:jc w:val="both"/>
        <w:rPr>
          <w:rFonts w:ascii="Arial Narrow" w:hAnsi="Arial Narrow"/>
          <w:color w:val="000000"/>
          <w:sz w:val="24"/>
          <w:lang w:eastAsia="uk-UA"/>
        </w:rPr>
      </w:pPr>
    </w:p>
    <w:p w14:paraId="36A7552F" w14:textId="77777777" w:rsidR="00107ABB" w:rsidRDefault="00107ABB" w:rsidP="00107ABB">
      <w:pPr>
        <w:shd w:val="clear" w:color="auto" w:fill="FFFFFF"/>
        <w:spacing w:before="20" w:after="20" w:line="240" w:lineRule="auto"/>
        <w:ind w:firstLine="567"/>
        <w:jc w:val="both"/>
        <w:rPr>
          <w:rFonts w:ascii="Arial Narrow" w:hAnsi="Arial Narrow"/>
          <w:color w:val="000000"/>
          <w:sz w:val="24"/>
          <w:lang w:eastAsia="uk-UA"/>
        </w:rPr>
      </w:pPr>
    </w:p>
    <w:p w14:paraId="4C7BCF81" w14:textId="77777777" w:rsidR="00107ABB" w:rsidRPr="0027534A" w:rsidRDefault="00107ABB" w:rsidP="00107ABB">
      <w:pPr>
        <w:pStyle w:val="21"/>
        <w:numPr>
          <w:ilvl w:val="0"/>
          <w:numId w:val="8"/>
        </w:numPr>
        <w:tabs>
          <w:tab w:val="left" w:pos="851"/>
        </w:tabs>
        <w:spacing w:before="20" w:after="20" w:line="240" w:lineRule="auto"/>
        <w:jc w:val="both"/>
        <w:rPr>
          <w:rFonts w:ascii="Arial Narrow" w:hAnsi="Arial Narrow"/>
          <w:b/>
          <w:caps/>
        </w:rPr>
      </w:pPr>
      <w:r w:rsidRPr="0027534A">
        <w:rPr>
          <w:rFonts w:ascii="Arial Narrow" w:hAnsi="Arial Narrow"/>
          <w:b/>
          <w:caps/>
        </w:rPr>
        <w:t xml:space="preserve">Время и место проведения очередного заседания </w:t>
      </w:r>
    </w:p>
    <w:p w14:paraId="44D46320" w14:textId="77777777" w:rsidR="00107ABB" w:rsidRPr="00713E6C" w:rsidRDefault="00107ABB" w:rsidP="00107ABB">
      <w:pPr>
        <w:pStyle w:val="ac"/>
        <w:tabs>
          <w:tab w:val="left" w:pos="851"/>
        </w:tabs>
        <w:spacing w:before="20" w:after="20"/>
        <w:ind w:firstLine="567"/>
        <w:jc w:val="both"/>
        <w:rPr>
          <w:rFonts w:ascii="Arial Narrow" w:hAnsi="Arial Narrow"/>
          <w:b w:val="0"/>
          <w:sz w:val="24"/>
          <w:szCs w:val="24"/>
        </w:rPr>
      </w:pPr>
      <w:r w:rsidRPr="00375B26">
        <w:rPr>
          <w:rFonts w:ascii="Arial Narrow" w:hAnsi="Arial Narrow"/>
          <w:b w:val="0"/>
          <w:sz w:val="24"/>
          <w:szCs w:val="24"/>
        </w:rPr>
        <w:t>Очередн</w:t>
      </w:r>
      <w:r>
        <w:rPr>
          <w:rFonts w:ascii="Arial Narrow" w:hAnsi="Arial Narrow"/>
          <w:b w:val="0"/>
          <w:sz w:val="24"/>
          <w:szCs w:val="24"/>
        </w:rPr>
        <w:t>ые</w:t>
      </w:r>
      <w:r w:rsidRPr="00375B26">
        <w:rPr>
          <w:rFonts w:ascii="Arial Narrow" w:hAnsi="Arial Narrow"/>
          <w:b w:val="0"/>
          <w:sz w:val="24"/>
          <w:szCs w:val="24"/>
        </w:rPr>
        <w:t xml:space="preserve"> заседания ОКЭ запланирован</w:t>
      </w:r>
      <w:r>
        <w:rPr>
          <w:rFonts w:ascii="Arial Narrow" w:hAnsi="Arial Narrow"/>
          <w:b w:val="0"/>
          <w:sz w:val="24"/>
          <w:szCs w:val="24"/>
        </w:rPr>
        <w:t>ы на февраль и апрель 2023 г. – будут проводится в онлайн формате</w:t>
      </w:r>
      <w:r w:rsidRPr="00713E6C">
        <w:rPr>
          <w:rFonts w:ascii="Arial Narrow" w:hAnsi="Arial Narrow"/>
          <w:b w:val="0"/>
          <w:sz w:val="24"/>
          <w:szCs w:val="24"/>
        </w:rPr>
        <w:t>.</w:t>
      </w:r>
    </w:p>
    <w:p w14:paraId="22EBA59B" w14:textId="77777777" w:rsidR="00107ABB" w:rsidRDefault="00107ABB" w:rsidP="00107ABB">
      <w:pPr>
        <w:tabs>
          <w:tab w:val="left" w:pos="851"/>
        </w:tabs>
        <w:spacing w:before="20" w:after="2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</w:p>
    <w:p w14:paraId="453D0320" w14:textId="77777777" w:rsidR="00107ABB" w:rsidRDefault="00107ABB" w:rsidP="00107ABB">
      <w:pPr>
        <w:shd w:val="clear" w:color="auto" w:fill="FFFFFF"/>
        <w:spacing w:before="20" w:after="20" w:line="240" w:lineRule="auto"/>
        <w:ind w:firstLine="567"/>
        <w:jc w:val="both"/>
        <w:rPr>
          <w:rFonts w:ascii="Arial Narrow" w:hAnsi="Arial Narrow"/>
          <w:color w:val="000000"/>
          <w:sz w:val="24"/>
          <w:lang w:eastAsia="uk-UA"/>
        </w:rPr>
      </w:pPr>
    </w:p>
    <w:p w14:paraId="50ADB7F8" w14:textId="77777777" w:rsidR="00BE075D" w:rsidRPr="007446E2" w:rsidRDefault="00BE075D" w:rsidP="00107ABB">
      <w:pPr>
        <w:pStyle w:val="a7"/>
        <w:spacing w:before="20" w:after="20" w:line="240" w:lineRule="auto"/>
        <w:ind w:left="360"/>
        <w:rPr>
          <w:rFonts w:ascii="Arial Narrow" w:eastAsia="Times New Roman" w:hAnsi="Arial Narrow"/>
          <w:b/>
          <w:sz w:val="24"/>
          <w:szCs w:val="20"/>
          <w:highlight w:val="yellow"/>
          <w:lang w:eastAsia="ru-RU"/>
        </w:rPr>
      </w:pPr>
    </w:p>
    <w:p w14:paraId="33777AAA" w14:textId="77777777" w:rsidR="00176692" w:rsidRPr="007446E2" w:rsidRDefault="00176692" w:rsidP="00107ABB">
      <w:pPr>
        <w:spacing w:before="20" w:after="20" w:line="240" w:lineRule="auto"/>
        <w:rPr>
          <w:rFonts w:ascii="Arial Narrow" w:hAnsi="Arial Narrow"/>
          <w:sz w:val="24"/>
          <w:szCs w:val="26"/>
        </w:rPr>
      </w:pPr>
      <w:r w:rsidRPr="007446E2">
        <w:rPr>
          <w:rFonts w:ascii="Arial Narrow" w:hAnsi="Arial Narrow"/>
          <w:sz w:val="24"/>
          <w:szCs w:val="26"/>
        </w:rPr>
        <w:t xml:space="preserve">А.Г. </w:t>
      </w:r>
      <w:proofErr w:type="spellStart"/>
      <w:r w:rsidRPr="007446E2">
        <w:rPr>
          <w:rFonts w:ascii="Arial Narrow" w:hAnsi="Arial Narrow"/>
          <w:sz w:val="24"/>
          <w:szCs w:val="26"/>
        </w:rPr>
        <w:t>Чуновкина</w:t>
      </w:r>
      <w:proofErr w:type="spellEnd"/>
      <w:r w:rsidRPr="007446E2">
        <w:rPr>
          <w:rFonts w:ascii="Arial Narrow" w:hAnsi="Arial Narrow"/>
          <w:sz w:val="24"/>
          <w:szCs w:val="26"/>
        </w:rPr>
        <w:t xml:space="preserve"> </w:t>
      </w:r>
    </w:p>
    <w:p w14:paraId="09A98FDF" w14:textId="77777777" w:rsidR="00AB7E5D" w:rsidRPr="003627BD" w:rsidRDefault="00AB7E5D" w:rsidP="00107ABB">
      <w:pPr>
        <w:spacing w:before="20" w:after="20" w:line="240" w:lineRule="auto"/>
        <w:rPr>
          <w:rFonts w:ascii="Arial Narrow" w:hAnsi="Arial Narrow"/>
          <w:sz w:val="24"/>
          <w:szCs w:val="26"/>
          <w:lang w:val="en-US"/>
        </w:rPr>
      </w:pPr>
      <w:r w:rsidRPr="007446E2">
        <w:rPr>
          <w:rFonts w:ascii="Arial Narrow" w:hAnsi="Arial Narrow"/>
          <w:sz w:val="24"/>
          <w:szCs w:val="26"/>
        </w:rPr>
        <w:t>Председатель ОКЭ</w:t>
      </w:r>
    </w:p>
    <w:sectPr w:rsidR="00AB7E5D" w:rsidRPr="003627BD" w:rsidSect="004A0F35">
      <w:type w:val="continuous"/>
      <w:pgSz w:w="11906" w:h="16838" w:code="9"/>
      <w:pgMar w:top="85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C8797" w14:textId="77777777" w:rsidR="00DE6722" w:rsidRDefault="00DE6722" w:rsidP="005C6F9B">
      <w:pPr>
        <w:spacing w:after="0" w:line="240" w:lineRule="auto"/>
      </w:pPr>
      <w:r>
        <w:separator/>
      </w:r>
    </w:p>
  </w:endnote>
  <w:endnote w:type="continuationSeparator" w:id="0">
    <w:p w14:paraId="2EC63F3F" w14:textId="77777777" w:rsidR="00DE6722" w:rsidRDefault="00DE6722" w:rsidP="005C6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 (L$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8E6E79" w14:textId="77777777" w:rsidR="00DE6722" w:rsidRDefault="00DE6722" w:rsidP="005C6F9B">
      <w:pPr>
        <w:spacing w:after="0" w:line="240" w:lineRule="auto"/>
      </w:pPr>
      <w:r>
        <w:separator/>
      </w:r>
    </w:p>
  </w:footnote>
  <w:footnote w:type="continuationSeparator" w:id="0">
    <w:p w14:paraId="3E1DE346" w14:textId="77777777" w:rsidR="00DE6722" w:rsidRDefault="00DE6722" w:rsidP="005C6F9B">
      <w:pPr>
        <w:spacing w:after="0" w:line="240" w:lineRule="auto"/>
      </w:pPr>
      <w:r>
        <w:continuationSeparator/>
      </w:r>
    </w:p>
  </w:footnote>
  <w:footnote w:id="1">
    <w:p w14:paraId="44DCD901" w14:textId="5503D994" w:rsidR="00EE18B7" w:rsidRPr="00107ABB" w:rsidRDefault="00EE18B7" w:rsidP="00107ABB">
      <w:pPr>
        <w:spacing w:after="0" w:line="240" w:lineRule="auto"/>
        <w:jc w:val="both"/>
        <w:rPr>
          <w:rFonts w:ascii="Arial Narrow" w:hAnsi="Arial Narrow"/>
        </w:rPr>
      </w:pPr>
      <w:r w:rsidRPr="003627BD">
        <w:rPr>
          <w:rStyle w:val="af1"/>
          <w:rFonts w:ascii="Arial Narrow" w:hAnsi="Arial Narrow"/>
          <w:sz w:val="22"/>
          <w:szCs w:val="22"/>
        </w:rPr>
        <w:footnoteRef/>
      </w:r>
      <w:r w:rsidRPr="003627BD">
        <w:rPr>
          <w:rFonts w:ascii="Arial Narrow" w:hAnsi="Arial Narrow"/>
          <w:sz w:val="22"/>
          <w:szCs w:val="22"/>
        </w:rPr>
        <w:t xml:space="preserve"> В </w:t>
      </w:r>
      <w:r w:rsidRPr="00713E6C">
        <w:rPr>
          <w:rFonts w:ascii="Arial Narrow" w:hAnsi="Arial Narrow"/>
          <w:sz w:val="22"/>
          <w:szCs w:val="22"/>
        </w:rPr>
        <w:t>отчете приведена сводная информация о деятельности ОКЭ за 202</w:t>
      </w:r>
      <w:r>
        <w:rPr>
          <w:rFonts w:ascii="Arial Narrow" w:hAnsi="Arial Narrow"/>
          <w:sz w:val="22"/>
          <w:szCs w:val="22"/>
        </w:rPr>
        <w:t>2</w:t>
      </w:r>
      <w:r w:rsidRPr="00713E6C">
        <w:rPr>
          <w:rFonts w:ascii="Arial Narrow" w:hAnsi="Arial Narrow"/>
          <w:sz w:val="22"/>
          <w:szCs w:val="22"/>
        </w:rPr>
        <w:t xml:space="preserve"> год. Детальная информация </w:t>
      </w:r>
      <w:r>
        <w:rPr>
          <w:rFonts w:ascii="Arial Narrow" w:hAnsi="Arial Narrow"/>
          <w:sz w:val="22"/>
          <w:szCs w:val="22"/>
        </w:rPr>
        <w:t xml:space="preserve">по направлениям сотрудничества в сфере ответственности ОКЭ </w:t>
      </w:r>
      <w:r w:rsidRPr="00713E6C">
        <w:rPr>
          <w:rFonts w:ascii="Arial Narrow" w:hAnsi="Arial Narrow"/>
          <w:sz w:val="22"/>
          <w:szCs w:val="22"/>
        </w:rPr>
        <w:t>приведена в отчетах председателей Технических комитетов ТК 1.1 – ТК 1.12.</w:t>
      </w:r>
    </w:p>
  </w:footnote>
  <w:footnote w:id="2">
    <w:p w14:paraId="677DD6C6" w14:textId="77777777" w:rsidR="00EE18B7" w:rsidRDefault="00EE18B7">
      <w:pPr>
        <w:pStyle w:val="af"/>
      </w:pPr>
      <w:r>
        <w:rPr>
          <w:rStyle w:val="af1"/>
        </w:rPr>
        <w:footnoteRef/>
      </w:r>
      <w:r>
        <w:t xml:space="preserve"> </w:t>
      </w:r>
      <w:r w:rsidRPr="0025067E">
        <w:rPr>
          <w:rFonts w:ascii="Arial Narrow" w:hAnsi="Arial Narrow"/>
          <w:sz w:val="22"/>
        </w:rPr>
        <w:t>Подробная информация о проведенных в 202</w:t>
      </w:r>
      <w:r>
        <w:rPr>
          <w:rFonts w:ascii="Arial Narrow" w:hAnsi="Arial Narrow"/>
          <w:sz w:val="22"/>
        </w:rPr>
        <w:t>2</w:t>
      </w:r>
      <w:r w:rsidRPr="0025067E">
        <w:rPr>
          <w:rFonts w:ascii="Arial Narrow" w:hAnsi="Arial Narrow"/>
          <w:sz w:val="22"/>
        </w:rPr>
        <w:t xml:space="preserve"> году обучающих мероприятиях приведена в Годовом отчете ТК4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62AD"/>
    <w:multiLevelType w:val="hybridMultilevel"/>
    <w:tmpl w:val="74D24018"/>
    <w:lvl w:ilvl="0" w:tplc="C6846F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F0F3F"/>
    <w:multiLevelType w:val="hybridMultilevel"/>
    <w:tmpl w:val="85E04864"/>
    <w:lvl w:ilvl="0" w:tplc="AB988F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52242"/>
    <w:multiLevelType w:val="hybridMultilevel"/>
    <w:tmpl w:val="EB082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01A71"/>
    <w:multiLevelType w:val="hybridMultilevel"/>
    <w:tmpl w:val="7B747DB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460642"/>
    <w:multiLevelType w:val="hybridMultilevel"/>
    <w:tmpl w:val="96B4E4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9368F4"/>
    <w:multiLevelType w:val="hybridMultilevel"/>
    <w:tmpl w:val="CFA0C670"/>
    <w:lvl w:ilvl="0" w:tplc="7E668D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07D3B98"/>
    <w:multiLevelType w:val="hybridMultilevel"/>
    <w:tmpl w:val="E38ACC1A"/>
    <w:lvl w:ilvl="0" w:tplc="18B4FA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08621E5"/>
    <w:multiLevelType w:val="hybridMultilevel"/>
    <w:tmpl w:val="EC46FD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FF40926"/>
    <w:multiLevelType w:val="hybridMultilevel"/>
    <w:tmpl w:val="57CC81E2"/>
    <w:lvl w:ilvl="0" w:tplc="6D0A807A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19C25D6"/>
    <w:multiLevelType w:val="hybridMultilevel"/>
    <w:tmpl w:val="67C2F4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E2625BC"/>
    <w:multiLevelType w:val="hybridMultilevel"/>
    <w:tmpl w:val="884E8BFC"/>
    <w:lvl w:ilvl="0" w:tplc="18B4FA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2423D45"/>
    <w:multiLevelType w:val="hybridMultilevel"/>
    <w:tmpl w:val="95928D5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77EF6"/>
    <w:multiLevelType w:val="multilevel"/>
    <w:tmpl w:val="05641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0F681C"/>
    <w:multiLevelType w:val="hybridMultilevel"/>
    <w:tmpl w:val="D92ADD5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A52719"/>
    <w:multiLevelType w:val="hybridMultilevel"/>
    <w:tmpl w:val="CFA0C670"/>
    <w:lvl w:ilvl="0" w:tplc="7E668D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40D5F42"/>
    <w:multiLevelType w:val="hybridMultilevel"/>
    <w:tmpl w:val="CFA0C670"/>
    <w:lvl w:ilvl="0" w:tplc="7E668D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B9723D6"/>
    <w:multiLevelType w:val="hybridMultilevel"/>
    <w:tmpl w:val="96747D10"/>
    <w:lvl w:ilvl="0" w:tplc="DB5E2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3F51312"/>
    <w:multiLevelType w:val="hybridMultilevel"/>
    <w:tmpl w:val="B896D31A"/>
    <w:lvl w:ilvl="0" w:tplc="C5ACFBE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5BC90233"/>
    <w:multiLevelType w:val="hybridMultilevel"/>
    <w:tmpl w:val="31D06B4C"/>
    <w:lvl w:ilvl="0" w:tplc="C220B62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64760"/>
    <w:multiLevelType w:val="hybridMultilevel"/>
    <w:tmpl w:val="DFF08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D7113E"/>
    <w:multiLevelType w:val="hybridMultilevel"/>
    <w:tmpl w:val="4352EF00"/>
    <w:lvl w:ilvl="0" w:tplc="8102BC04">
      <w:start w:val="1"/>
      <w:numFmt w:val="bullet"/>
      <w:lvlText w:val="­"/>
      <w:lvlJc w:val="left"/>
      <w:pPr>
        <w:ind w:left="720" w:hanging="360"/>
      </w:pPr>
      <w:rPr>
        <w:rFonts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46250F"/>
    <w:multiLevelType w:val="hybridMultilevel"/>
    <w:tmpl w:val="C2DAD2FA"/>
    <w:lvl w:ilvl="0" w:tplc="18B4FA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46A02D1"/>
    <w:multiLevelType w:val="hybridMultilevel"/>
    <w:tmpl w:val="CFA0C670"/>
    <w:lvl w:ilvl="0" w:tplc="7E668D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76A09D6"/>
    <w:multiLevelType w:val="hybridMultilevel"/>
    <w:tmpl w:val="1BEEF9AE"/>
    <w:lvl w:ilvl="0" w:tplc="18B4FA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A214487"/>
    <w:multiLevelType w:val="hybridMultilevel"/>
    <w:tmpl w:val="5C4A1DA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CDC0B3F"/>
    <w:multiLevelType w:val="hybridMultilevel"/>
    <w:tmpl w:val="F230A10C"/>
    <w:lvl w:ilvl="0" w:tplc="4E1E4B7A">
      <w:start w:val="1"/>
      <w:numFmt w:val="decimal"/>
      <w:lvlText w:val="%1."/>
      <w:lvlJc w:val="left"/>
      <w:pPr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DBE597A"/>
    <w:multiLevelType w:val="hybridMultilevel"/>
    <w:tmpl w:val="B2304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FD2C51"/>
    <w:multiLevelType w:val="hybridMultilevel"/>
    <w:tmpl w:val="CFA0C670"/>
    <w:lvl w:ilvl="0" w:tplc="7E668D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B7C2046"/>
    <w:multiLevelType w:val="hybridMultilevel"/>
    <w:tmpl w:val="9B823D9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7EF66AE0"/>
    <w:multiLevelType w:val="hybridMultilevel"/>
    <w:tmpl w:val="CFA0C670"/>
    <w:lvl w:ilvl="0" w:tplc="7E668D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F855B8D"/>
    <w:multiLevelType w:val="hybridMultilevel"/>
    <w:tmpl w:val="154451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16"/>
  </w:num>
  <w:num w:numId="5">
    <w:abstractNumId w:val="17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5"/>
  </w:num>
  <w:num w:numId="9">
    <w:abstractNumId w:val="8"/>
  </w:num>
  <w:num w:numId="10">
    <w:abstractNumId w:val="20"/>
  </w:num>
  <w:num w:numId="11">
    <w:abstractNumId w:val="27"/>
  </w:num>
  <w:num w:numId="12">
    <w:abstractNumId w:val="28"/>
  </w:num>
  <w:num w:numId="13">
    <w:abstractNumId w:val="15"/>
  </w:num>
  <w:num w:numId="14">
    <w:abstractNumId w:val="12"/>
  </w:num>
  <w:num w:numId="15">
    <w:abstractNumId w:val="14"/>
  </w:num>
  <w:num w:numId="16">
    <w:abstractNumId w:val="19"/>
  </w:num>
  <w:num w:numId="17">
    <w:abstractNumId w:val="11"/>
  </w:num>
  <w:num w:numId="18">
    <w:abstractNumId w:val="6"/>
  </w:num>
  <w:num w:numId="19">
    <w:abstractNumId w:val="25"/>
  </w:num>
  <w:num w:numId="20">
    <w:abstractNumId w:val="0"/>
  </w:num>
  <w:num w:numId="21">
    <w:abstractNumId w:val="30"/>
  </w:num>
  <w:num w:numId="22">
    <w:abstractNumId w:val="21"/>
  </w:num>
  <w:num w:numId="23">
    <w:abstractNumId w:val="23"/>
  </w:num>
  <w:num w:numId="24">
    <w:abstractNumId w:val="24"/>
  </w:num>
  <w:num w:numId="25">
    <w:abstractNumId w:val="7"/>
  </w:num>
  <w:num w:numId="26">
    <w:abstractNumId w:val="10"/>
  </w:num>
  <w:num w:numId="27">
    <w:abstractNumId w:val="29"/>
  </w:num>
  <w:num w:numId="28">
    <w:abstractNumId w:val="22"/>
  </w:num>
  <w:num w:numId="29">
    <w:abstractNumId w:val="3"/>
  </w:num>
  <w:num w:numId="30">
    <w:abstractNumId w:val="13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C6"/>
    <w:rsid w:val="00002FDE"/>
    <w:rsid w:val="000222F8"/>
    <w:rsid w:val="00022EA4"/>
    <w:rsid w:val="00030D7B"/>
    <w:rsid w:val="0003131E"/>
    <w:rsid w:val="0003290A"/>
    <w:rsid w:val="00040124"/>
    <w:rsid w:val="000444D2"/>
    <w:rsid w:val="00046A53"/>
    <w:rsid w:val="00060246"/>
    <w:rsid w:val="00061965"/>
    <w:rsid w:val="000658B4"/>
    <w:rsid w:val="00083560"/>
    <w:rsid w:val="00083A99"/>
    <w:rsid w:val="0009597F"/>
    <w:rsid w:val="000A00D3"/>
    <w:rsid w:val="000A0899"/>
    <w:rsid w:val="000A103E"/>
    <w:rsid w:val="000B4ED2"/>
    <w:rsid w:val="00107ABB"/>
    <w:rsid w:val="00130395"/>
    <w:rsid w:val="001308B9"/>
    <w:rsid w:val="00130E07"/>
    <w:rsid w:val="001332B0"/>
    <w:rsid w:val="00140E55"/>
    <w:rsid w:val="00164488"/>
    <w:rsid w:val="0017601F"/>
    <w:rsid w:val="00176692"/>
    <w:rsid w:val="00177B5E"/>
    <w:rsid w:val="00180089"/>
    <w:rsid w:val="0018100F"/>
    <w:rsid w:val="00182B6E"/>
    <w:rsid w:val="001A0DC2"/>
    <w:rsid w:val="001B7959"/>
    <w:rsid w:val="001C76A1"/>
    <w:rsid w:val="001D2038"/>
    <w:rsid w:val="001E14A5"/>
    <w:rsid w:val="001F0F1A"/>
    <w:rsid w:val="001F3291"/>
    <w:rsid w:val="001F6BBF"/>
    <w:rsid w:val="00203ED2"/>
    <w:rsid w:val="0021757F"/>
    <w:rsid w:val="002233CA"/>
    <w:rsid w:val="00237CE1"/>
    <w:rsid w:val="0024294E"/>
    <w:rsid w:val="00253EA1"/>
    <w:rsid w:val="002637A7"/>
    <w:rsid w:val="0027534A"/>
    <w:rsid w:val="0028584A"/>
    <w:rsid w:val="00290A66"/>
    <w:rsid w:val="002A00E1"/>
    <w:rsid w:val="002A2E5B"/>
    <w:rsid w:val="002A42C6"/>
    <w:rsid w:val="002A76EF"/>
    <w:rsid w:val="002B4261"/>
    <w:rsid w:val="002C5E0F"/>
    <w:rsid w:val="002C733C"/>
    <w:rsid w:val="002D1AF2"/>
    <w:rsid w:val="002D66F5"/>
    <w:rsid w:val="002E594D"/>
    <w:rsid w:val="002F35F1"/>
    <w:rsid w:val="002F75FE"/>
    <w:rsid w:val="00301B72"/>
    <w:rsid w:val="00316457"/>
    <w:rsid w:val="0032546F"/>
    <w:rsid w:val="003372E2"/>
    <w:rsid w:val="00340E06"/>
    <w:rsid w:val="003412B0"/>
    <w:rsid w:val="00350EDD"/>
    <w:rsid w:val="003627BD"/>
    <w:rsid w:val="00365B99"/>
    <w:rsid w:val="00374D51"/>
    <w:rsid w:val="00375B26"/>
    <w:rsid w:val="003803A9"/>
    <w:rsid w:val="00382FFA"/>
    <w:rsid w:val="00383F62"/>
    <w:rsid w:val="003B7B89"/>
    <w:rsid w:val="003C6B4B"/>
    <w:rsid w:val="003C6DCB"/>
    <w:rsid w:val="003C7036"/>
    <w:rsid w:val="003D4BDF"/>
    <w:rsid w:val="003E0F9E"/>
    <w:rsid w:val="003F15EF"/>
    <w:rsid w:val="004042F8"/>
    <w:rsid w:val="00425040"/>
    <w:rsid w:val="00431B57"/>
    <w:rsid w:val="00442795"/>
    <w:rsid w:val="004460BD"/>
    <w:rsid w:val="00447525"/>
    <w:rsid w:val="00450FA4"/>
    <w:rsid w:val="0045529C"/>
    <w:rsid w:val="004579BC"/>
    <w:rsid w:val="00465440"/>
    <w:rsid w:val="004664A6"/>
    <w:rsid w:val="00477AE7"/>
    <w:rsid w:val="00481320"/>
    <w:rsid w:val="004846FC"/>
    <w:rsid w:val="00485789"/>
    <w:rsid w:val="00490F6A"/>
    <w:rsid w:val="004915A8"/>
    <w:rsid w:val="0049245C"/>
    <w:rsid w:val="004941BB"/>
    <w:rsid w:val="004A0F35"/>
    <w:rsid w:val="004A1ED2"/>
    <w:rsid w:val="004A5128"/>
    <w:rsid w:val="004A6A35"/>
    <w:rsid w:val="004A6D5A"/>
    <w:rsid w:val="004B3D1D"/>
    <w:rsid w:val="004B3E45"/>
    <w:rsid w:val="004B78C8"/>
    <w:rsid w:val="004C70B4"/>
    <w:rsid w:val="004D1A85"/>
    <w:rsid w:val="004D2F92"/>
    <w:rsid w:val="004D58BE"/>
    <w:rsid w:val="004E076B"/>
    <w:rsid w:val="004E368A"/>
    <w:rsid w:val="00500456"/>
    <w:rsid w:val="005036A2"/>
    <w:rsid w:val="00506D67"/>
    <w:rsid w:val="00524690"/>
    <w:rsid w:val="00524A82"/>
    <w:rsid w:val="00550C89"/>
    <w:rsid w:val="00554841"/>
    <w:rsid w:val="0056021B"/>
    <w:rsid w:val="005649BD"/>
    <w:rsid w:val="00573C06"/>
    <w:rsid w:val="005829B4"/>
    <w:rsid w:val="00583D83"/>
    <w:rsid w:val="005953A8"/>
    <w:rsid w:val="005A4308"/>
    <w:rsid w:val="005A7C5E"/>
    <w:rsid w:val="005B4753"/>
    <w:rsid w:val="005B5C65"/>
    <w:rsid w:val="005C6F9B"/>
    <w:rsid w:val="005D61EA"/>
    <w:rsid w:val="005D71E7"/>
    <w:rsid w:val="005E38C1"/>
    <w:rsid w:val="00601D81"/>
    <w:rsid w:val="00602A9D"/>
    <w:rsid w:val="00605916"/>
    <w:rsid w:val="00620399"/>
    <w:rsid w:val="006308F7"/>
    <w:rsid w:val="0063387C"/>
    <w:rsid w:val="006418CC"/>
    <w:rsid w:val="00646BF1"/>
    <w:rsid w:val="00670924"/>
    <w:rsid w:val="00673C93"/>
    <w:rsid w:val="006813C0"/>
    <w:rsid w:val="00685E5C"/>
    <w:rsid w:val="00686181"/>
    <w:rsid w:val="00687491"/>
    <w:rsid w:val="006944A2"/>
    <w:rsid w:val="006B1E01"/>
    <w:rsid w:val="006B4064"/>
    <w:rsid w:val="006C3242"/>
    <w:rsid w:val="006D7FC1"/>
    <w:rsid w:val="006E2E02"/>
    <w:rsid w:val="006F2DFE"/>
    <w:rsid w:val="00703CE2"/>
    <w:rsid w:val="00713E6C"/>
    <w:rsid w:val="007153A3"/>
    <w:rsid w:val="00733AD2"/>
    <w:rsid w:val="00737711"/>
    <w:rsid w:val="00740B7E"/>
    <w:rsid w:val="007446E2"/>
    <w:rsid w:val="00772B43"/>
    <w:rsid w:val="007A24FC"/>
    <w:rsid w:val="007B0BCD"/>
    <w:rsid w:val="007B6D9E"/>
    <w:rsid w:val="007D3946"/>
    <w:rsid w:val="007E22FE"/>
    <w:rsid w:val="007E5BB1"/>
    <w:rsid w:val="007F0EAF"/>
    <w:rsid w:val="0080202A"/>
    <w:rsid w:val="00805C34"/>
    <w:rsid w:val="00817E00"/>
    <w:rsid w:val="0083282E"/>
    <w:rsid w:val="00852A5E"/>
    <w:rsid w:val="008646CC"/>
    <w:rsid w:val="00866200"/>
    <w:rsid w:val="00866BD7"/>
    <w:rsid w:val="008704E1"/>
    <w:rsid w:val="00880076"/>
    <w:rsid w:val="00893A2E"/>
    <w:rsid w:val="00894FE9"/>
    <w:rsid w:val="008A252F"/>
    <w:rsid w:val="008B1006"/>
    <w:rsid w:val="008B1D51"/>
    <w:rsid w:val="008B3E3B"/>
    <w:rsid w:val="008B6805"/>
    <w:rsid w:val="008C07AC"/>
    <w:rsid w:val="008D6D3E"/>
    <w:rsid w:val="008E6BC3"/>
    <w:rsid w:val="008E70D4"/>
    <w:rsid w:val="008F3232"/>
    <w:rsid w:val="008F35AC"/>
    <w:rsid w:val="008F5941"/>
    <w:rsid w:val="00903588"/>
    <w:rsid w:val="00904A71"/>
    <w:rsid w:val="0090677D"/>
    <w:rsid w:val="00911AFC"/>
    <w:rsid w:val="00926743"/>
    <w:rsid w:val="009461C0"/>
    <w:rsid w:val="00947ED9"/>
    <w:rsid w:val="00960CA8"/>
    <w:rsid w:val="0096301E"/>
    <w:rsid w:val="00963E4E"/>
    <w:rsid w:val="00983741"/>
    <w:rsid w:val="00991288"/>
    <w:rsid w:val="009D077A"/>
    <w:rsid w:val="009D09EA"/>
    <w:rsid w:val="009D5C39"/>
    <w:rsid w:val="009D7DDE"/>
    <w:rsid w:val="009E6087"/>
    <w:rsid w:val="009E701F"/>
    <w:rsid w:val="009F086B"/>
    <w:rsid w:val="009F0C9F"/>
    <w:rsid w:val="009F146F"/>
    <w:rsid w:val="009F3422"/>
    <w:rsid w:val="00A01F34"/>
    <w:rsid w:val="00A444D4"/>
    <w:rsid w:val="00A56C9B"/>
    <w:rsid w:val="00A651F4"/>
    <w:rsid w:val="00A730C7"/>
    <w:rsid w:val="00A75255"/>
    <w:rsid w:val="00A81899"/>
    <w:rsid w:val="00A91037"/>
    <w:rsid w:val="00A91DCC"/>
    <w:rsid w:val="00A91E71"/>
    <w:rsid w:val="00A97CB9"/>
    <w:rsid w:val="00AA134F"/>
    <w:rsid w:val="00AB7E5D"/>
    <w:rsid w:val="00AC6C01"/>
    <w:rsid w:val="00AD74FD"/>
    <w:rsid w:val="00AE22E9"/>
    <w:rsid w:val="00AE781C"/>
    <w:rsid w:val="00AF7C5F"/>
    <w:rsid w:val="00B161D0"/>
    <w:rsid w:val="00B34CA5"/>
    <w:rsid w:val="00B4490D"/>
    <w:rsid w:val="00B45B2D"/>
    <w:rsid w:val="00B700E7"/>
    <w:rsid w:val="00B85F26"/>
    <w:rsid w:val="00B927E0"/>
    <w:rsid w:val="00B9405A"/>
    <w:rsid w:val="00B95E31"/>
    <w:rsid w:val="00BA2C9E"/>
    <w:rsid w:val="00BA36ED"/>
    <w:rsid w:val="00BB30F7"/>
    <w:rsid w:val="00BC4160"/>
    <w:rsid w:val="00BC684B"/>
    <w:rsid w:val="00BD0901"/>
    <w:rsid w:val="00BD3E38"/>
    <w:rsid w:val="00BE0255"/>
    <w:rsid w:val="00BE075D"/>
    <w:rsid w:val="00BE3DCF"/>
    <w:rsid w:val="00BE485C"/>
    <w:rsid w:val="00BF196B"/>
    <w:rsid w:val="00C07F11"/>
    <w:rsid w:val="00C1511C"/>
    <w:rsid w:val="00C16637"/>
    <w:rsid w:val="00C247B7"/>
    <w:rsid w:val="00C30E24"/>
    <w:rsid w:val="00C317F7"/>
    <w:rsid w:val="00C4129A"/>
    <w:rsid w:val="00C501A1"/>
    <w:rsid w:val="00C55306"/>
    <w:rsid w:val="00C561F6"/>
    <w:rsid w:val="00C57DD5"/>
    <w:rsid w:val="00C62A2F"/>
    <w:rsid w:val="00C645C7"/>
    <w:rsid w:val="00C7002F"/>
    <w:rsid w:val="00C74BF2"/>
    <w:rsid w:val="00CA4CDA"/>
    <w:rsid w:val="00CA524C"/>
    <w:rsid w:val="00CA5565"/>
    <w:rsid w:val="00CA71AB"/>
    <w:rsid w:val="00CB790C"/>
    <w:rsid w:val="00CC0A63"/>
    <w:rsid w:val="00CC1806"/>
    <w:rsid w:val="00CC2D82"/>
    <w:rsid w:val="00CD0FAB"/>
    <w:rsid w:val="00CE344F"/>
    <w:rsid w:val="00CE37BC"/>
    <w:rsid w:val="00CE456F"/>
    <w:rsid w:val="00CE6392"/>
    <w:rsid w:val="00CF2672"/>
    <w:rsid w:val="00D03617"/>
    <w:rsid w:val="00D04761"/>
    <w:rsid w:val="00D107DC"/>
    <w:rsid w:val="00D16BD8"/>
    <w:rsid w:val="00D21D18"/>
    <w:rsid w:val="00D30E29"/>
    <w:rsid w:val="00D36349"/>
    <w:rsid w:val="00D612DB"/>
    <w:rsid w:val="00D62B6E"/>
    <w:rsid w:val="00D704A5"/>
    <w:rsid w:val="00D77463"/>
    <w:rsid w:val="00D92839"/>
    <w:rsid w:val="00D959D1"/>
    <w:rsid w:val="00DA3630"/>
    <w:rsid w:val="00DA5888"/>
    <w:rsid w:val="00DB3684"/>
    <w:rsid w:val="00DC096C"/>
    <w:rsid w:val="00DC0EDE"/>
    <w:rsid w:val="00DD2D80"/>
    <w:rsid w:val="00DE0F79"/>
    <w:rsid w:val="00DE4DC8"/>
    <w:rsid w:val="00DE6722"/>
    <w:rsid w:val="00DF627F"/>
    <w:rsid w:val="00E04612"/>
    <w:rsid w:val="00E067C2"/>
    <w:rsid w:val="00E12512"/>
    <w:rsid w:val="00E15B6A"/>
    <w:rsid w:val="00E5090B"/>
    <w:rsid w:val="00E66716"/>
    <w:rsid w:val="00E72FE0"/>
    <w:rsid w:val="00E76905"/>
    <w:rsid w:val="00E76B7F"/>
    <w:rsid w:val="00EA70D5"/>
    <w:rsid w:val="00EA72C5"/>
    <w:rsid w:val="00EC47FF"/>
    <w:rsid w:val="00EC672C"/>
    <w:rsid w:val="00EC7C66"/>
    <w:rsid w:val="00ED2AD5"/>
    <w:rsid w:val="00ED2E45"/>
    <w:rsid w:val="00EE18B7"/>
    <w:rsid w:val="00EE6939"/>
    <w:rsid w:val="00EF4510"/>
    <w:rsid w:val="00F040F4"/>
    <w:rsid w:val="00F107B8"/>
    <w:rsid w:val="00F14C44"/>
    <w:rsid w:val="00F34E85"/>
    <w:rsid w:val="00F50CCB"/>
    <w:rsid w:val="00F544D6"/>
    <w:rsid w:val="00F879E5"/>
    <w:rsid w:val="00F91D14"/>
    <w:rsid w:val="00FD551C"/>
    <w:rsid w:val="00FF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AEF2F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A8"/>
  </w:style>
  <w:style w:type="paragraph" w:styleId="2">
    <w:name w:val="heading 2"/>
    <w:basedOn w:val="a"/>
    <w:next w:val="a"/>
    <w:link w:val="20"/>
    <w:qFormat/>
    <w:rsid w:val="00F14C44"/>
    <w:pPr>
      <w:keepNext/>
      <w:widowControl w:val="0"/>
      <w:spacing w:after="0" w:line="240" w:lineRule="auto"/>
      <w:jc w:val="center"/>
      <w:outlineLvl w:val="1"/>
    </w:pPr>
    <w:rPr>
      <w:rFonts w:ascii="Wingdings (L$)" w:eastAsia="Wingdings (L$)" w:hAnsi="Wingdings (L$)"/>
      <w:snapToGrid w:val="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14C44"/>
    <w:pPr>
      <w:keepNext/>
      <w:widowControl w:val="0"/>
      <w:spacing w:after="0" w:line="240" w:lineRule="auto"/>
      <w:jc w:val="center"/>
      <w:outlineLvl w:val="2"/>
    </w:pPr>
    <w:rPr>
      <w:rFonts w:ascii="Wingdings (L$)" w:eastAsia="Wingdings (L$)" w:hAnsi="Wingdings (L$)"/>
      <w:b/>
      <w:snapToGrid w:val="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14C44"/>
    <w:pPr>
      <w:keepNext/>
      <w:widowControl w:val="0"/>
      <w:spacing w:after="0" w:line="240" w:lineRule="auto"/>
      <w:outlineLvl w:val="3"/>
    </w:pPr>
    <w:rPr>
      <w:rFonts w:ascii="Wingdings (L$)" w:eastAsia="Wingdings (L$)" w:hAnsi="Wingdings (L$)"/>
      <w:snapToGrid w:val="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A42C6"/>
    <w:rPr>
      <w:color w:val="0000FF"/>
      <w:u w:val="single"/>
    </w:rPr>
  </w:style>
  <w:style w:type="character" w:customStyle="1" w:styleId="soustitre">
    <w:name w:val="soustitre"/>
    <w:basedOn w:val="a0"/>
    <w:rsid w:val="00D959D1"/>
  </w:style>
  <w:style w:type="paragraph" w:styleId="a4">
    <w:name w:val="Balloon Text"/>
    <w:basedOn w:val="a"/>
    <w:link w:val="a5"/>
    <w:uiPriority w:val="99"/>
    <w:semiHidden/>
    <w:unhideWhenUsed/>
    <w:rsid w:val="00DF6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27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B5C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FD551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qFormat/>
    <w:rsid w:val="00FD551C"/>
    <w:pPr>
      <w:ind w:left="720"/>
      <w:contextualSpacing/>
    </w:pPr>
  </w:style>
  <w:style w:type="paragraph" w:customStyle="1" w:styleId="Default">
    <w:name w:val="Default"/>
    <w:rsid w:val="002C733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cmpcode">
    <w:name w:val="cmp_code"/>
    <w:basedOn w:val="a0"/>
    <w:rsid w:val="009461C0"/>
  </w:style>
  <w:style w:type="character" w:customStyle="1" w:styleId="txt12vertptg">
    <w:name w:val="txt12vertptg"/>
    <w:basedOn w:val="a0"/>
    <w:rsid w:val="00450FA4"/>
  </w:style>
  <w:style w:type="character" w:customStyle="1" w:styleId="txt12ptg">
    <w:name w:val="txt12ptg"/>
    <w:basedOn w:val="a0"/>
    <w:rsid w:val="00450FA4"/>
  </w:style>
  <w:style w:type="character" w:customStyle="1" w:styleId="txt12noirptg">
    <w:name w:val="txt12noirptg"/>
    <w:basedOn w:val="a0"/>
    <w:rsid w:val="00450FA4"/>
  </w:style>
  <w:style w:type="paragraph" w:customStyle="1" w:styleId="1KGK9">
    <w:name w:val="1KG=K9"/>
    <w:rsid w:val="004A0F35"/>
    <w:pPr>
      <w:suppressAutoHyphens/>
      <w:spacing w:after="0" w:line="240" w:lineRule="auto"/>
    </w:pPr>
    <w:rPr>
      <w:rFonts w:ascii="Arial" w:eastAsia="Arial" w:hAnsi="Arial"/>
      <w:sz w:val="24"/>
      <w:szCs w:val="20"/>
      <w:lang w:eastAsia="ar-SA"/>
    </w:rPr>
  </w:style>
  <w:style w:type="paragraph" w:styleId="a8">
    <w:name w:val="header"/>
    <w:basedOn w:val="a"/>
    <w:link w:val="a9"/>
    <w:unhideWhenUsed/>
    <w:rsid w:val="005C6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C6F9B"/>
  </w:style>
  <w:style w:type="paragraph" w:styleId="aa">
    <w:name w:val="footer"/>
    <w:aliases w:val=" Знак"/>
    <w:basedOn w:val="a"/>
    <w:link w:val="ab"/>
    <w:unhideWhenUsed/>
    <w:rsid w:val="005C6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aliases w:val=" Знак Знак"/>
    <w:basedOn w:val="a0"/>
    <w:link w:val="aa"/>
    <w:rsid w:val="005C6F9B"/>
  </w:style>
  <w:style w:type="character" w:customStyle="1" w:styleId="txt12ptb">
    <w:name w:val="txt12ptb"/>
    <w:basedOn w:val="a0"/>
    <w:rsid w:val="003803A9"/>
  </w:style>
  <w:style w:type="character" w:customStyle="1" w:styleId="txt12rougeptgi">
    <w:name w:val="txt12rougeptgi"/>
    <w:basedOn w:val="a0"/>
    <w:rsid w:val="003803A9"/>
  </w:style>
  <w:style w:type="character" w:customStyle="1" w:styleId="20">
    <w:name w:val="Заголовок 2 Знак"/>
    <w:basedOn w:val="a0"/>
    <w:link w:val="2"/>
    <w:rsid w:val="00F14C44"/>
    <w:rPr>
      <w:rFonts w:ascii="Wingdings (L$)" w:eastAsia="Wingdings (L$)" w:hAnsi="Wingdings (L$)"/>
      <w:snapToGrid w:val="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14C44"/>
    <w:rPr>
      <w:rFonts w:ascii="Wingdings (L$)" w:eastAsia="Wingdings (L$)" w:hAnsi="Wingdings (L$)"/>
      <w:b/>
      <w:snapToGrid w:val="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14C44"/>
    <w:rPr>
      <w:rFonts w:ascii="Wingdings (L$)" w:eastAsia="Wingdings (L$)" w:hAnsi="Wingdings (L$)"/>
      <w:snapToGrid w:val="0"/>
      <w:szCs w:val="20"/>
      <w:lang w:eastAsia="ru-RU"/>
    </w:rPr>
  </w:style>
  <w:style w:type="paragraph" w:styleId="ac">
    <w:name w:val="Body Text"/>
    <w:basedOn w:val="a"/>
    <w:link w:val="ad"/>
    <w:rsid w:val="00F14C44"/>
    <w:pPr>
      <w:widowControl w:val="0"/>
      <w:spacing w:after="0" w:line="240" w:lineRule="auto"/>
    </w:pPr>
    <w:rPr>
      <w:rFonts w:ascii="Wingdings (L$)" w:eastAsia="Wingdings (L$)" w:hAnsi="Wingdings (L$)"/>
      <w:b/>
      <w:snapToGrid w:val="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14C44"/>
    <w:rPr>
      <w:rFonts w:ascii="Wingdings (L$)" w:eastAsia="Wingdings (L$)" w:hAnsi="Wingdings (L$)"/>
      <w:b/>
      <w:snapToGrid w:val="0"/>
      <w:szCs w:val="20"/>
      <w:lang w:eastAsia="ru-RU"/>
    </w:rPr>
  </w:style>
  <w:style w:type="paragraph" w:customStyle="1" w:styleId="ae">
    <w:name w:val="Содержимое таблицы"/>
    <w:basedOn w:val="a"/>
    <w:qFormat/>
    <w:rsid w:val="00182B6E"/>
    <w:pPr>
      <w:suppressLineNumber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styleId="21">
    <w:name w:val="Body Text 2"/>
    <w:basedOn w:val="a"/>
    <w:link w:val="22"/>
    <w:rsid w:val="003627BD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627BD"/>
    <w:rPr>
      <w:rFonts w:eastAsia="Times New Roman"/>
      <w:sz w:val="24"/>
      <w:szCs w:val="24"/>
      <w:lang w:eastAsia="ru-RU"/>
    </w:rPr>
  </w:style>
  <w:style w:type="character" w:customStyle="1" w:styleId="markedcontent">
    <w:name w:val="markedcontent"/>
    <w:rsid w:val="003627BD"/>
  </w:style>
  <w:style w:type="paragraph" w:styleId="af">
    <w:name w:val="footnote text"/>
    <w:basedOn w:val="a"/>
    <w:link w:val="af0"/>
    <w:uiPriority w:val="99"/>
    <w:semiHidden/>
    <w:unhideWhenUsed/>
    <w:rsid w:val="003627B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627BD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3627BD"/>
    <w:rPr>
      <w:vertAlign w:val="superscript"/>
    </w:rPr>
  </w:style>
  <w:style w:type="paragraph" w:styleId="af2">
    <w:name w:val="Body Text Indent"/>
    <w:basedOn w:val="a"/>
    <w:link w:val="af3"/>
    <w:uiPriority w:val="99"/>
    <w:semiHidden/>
    <w:unhideWhenUsed/>
    <w:rsid w:val="00ED2AD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ED2AD5"/>
  </w:style>
  <w:style w:type="character" w:styleId="af4">
    <w:name w:val="annotation reference"/>
    <w:basedOn w:val="a0"/>
    <w:uiPriority w:val="99"/>
    <w:semiHidden/>
    <w:unhideWhenUsed/>
    <w:rsid w:val="008F594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F594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F594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F594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F5941"/>
    <w:rPr>
      <w:b/>
      <w:bCs/>
      <w:sz w:val="20"/>
      <w:szCs w:val="20"/>
    </w:rPr>
  </w:style>
  <w:style w:type="character" w:styleId="af9">
    <w:name w:val="Strong"/>
    <w:uiPriority w:val="22"/>
    <w:qFormat/>
    <w:rsid w:val="005A4308"/>
    <w:rPr>
      <w:b/>
      <w:bCs/>
    </w:rPr>
  </w:style>
  <w:style w:type="paragraph" w:styleId="afa">
    <w:name w:val="Normal (Web)"/>
    <w:basedOn w:val="a"/>
    <w:uiPriority w:val="99"/>
    <w:unhideWhenUsed/>
    <w:rsid w:val="007B6D9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tlid-translation">
    <w:name w:val="tlid-translation"/>
    <w:rsid w:val="00713E6C"/>
  </w:style>
  <w:style w:type="paragraph" w:customStyle="1" w:styleId="210">
    <w:name w:val="Основной текст с отступом 21"/>
    <w:basedOn w:val="a"/>
    <w:rsid w:val="00713E6C"/>
    <w:pPr>
      <w:suppressAutoHyphens/>
      <w:spacing w:after="0" w:line="240" w:lineRule="auto"/>
      <w:ind w:firstLine="340"/>
      <w:jc w:val="both"/>
    </w:pPr>
    <w:rPr>
      <w:rFonts w:eastAsia="Times New Roman"/>
      <w:szCs w:val="20"/>
      <w:lang w:eastAsia="zh-CN"/>
    </w:rPr>
  </w:style>
  <w:style w:type="paragraph" w:customStyle="1" w:styleId="Zkladntext">
    <w:name w:val="Základní text"/>
    <w:qFormat/>
    <w:rsid w:val="00687491"/>
    <w:pPr>
      <w:spacing w:after="0" w:line="240" w:lineRule="auto"/>
    </w:pPr>
    <w:rPr>
      <w:rFonts w:ascii="Tms Rmn" w:eastAsia="Times New Roman" w:hAnsi="Tms Rmn"/>
      <w:snapToGrid w:val="0"/>
      <w:color w:val="000000"/>
      <w:sz w:val="24"/>
      <w:szCs w:val="20"/>
      <w:lang w:val="sk-SK" w:eastAsia="sk-SK"/>
    </w:rPr>
  </w:style>
  <w:style w:type="character" w:customStyle="1" w:styleId="apple-style-span">
    <w:name w:val="apple-style-span"/>
    <w:basedOn w:val="a0"/>
    <w:uiPriority w:val="99"/>
    <w:rsid w:val="006874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A8"/>
  </w:style>
  <w:style w:type="paragraph" w:styleId="2">
    <w:name w:val="heading 2"/>
    <w:basedOn w:val="a"/>
    <w:next w:val="a"/>
    <w:link w:val="20"/>
    <w:qFormat/>
    <w:rsid w:val="00F14C44"/>
    <w:pPr>
      <w:keepNext/>
      <w:widowControl w:val="0"/>
      <w:spacing w:after="0" w:line="240" w:lineRule="auto"/>
      <w:jc w:val="center"/>
      <w:outlineLvl w:val="1"/>
    </w:pPr>
    <w:rPr>
      <w:rFonts w:ascii="Wingdings (L$)" w:eastAsia="Wingdings (L$)" w:hAnsi="Wingdings (L$)"/>
      <w:snapToGrid w:val="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14C44"/>
    <w:pPr>
      <w:keepNext/>
      <w:widowControl w:val="0"/>
      <w:spacing w:after="0" w:line="240" w:lineRule="auto"/>
      <w:jc w:val="center"/>
      <w:outlineLvl w:val="2"/>
    </w:pPr>
    <w:rPr>
      <w:rFonts w:ascii="Wingdings (L$)" w:eastAsia="Wingdings (L$)" w:hAnsi="Wingdings (L$)"/>
      <w:b/>
      <w:snapToGrid w:val="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14C44"/>
    <w:pPr>
      <w:keepNext/>
      <w:widowControl w:val="0"/>
      <w:spacing w:after="0" w:line="240" w:lineRule="auto"/>
      <w:outlineLvl w:val="3"/>
    </w:pPr>
    <w:rPr>
      <w:rFonts w:ascii="Wingdings (L$)" w:eastAsia="Wingdings (L$)" w:hAnsi="Wingdings (L$)"/>
      <w:snapToGrid w:val="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A42C6"/>
    <w:rPr>
      <w:color w:val="0000FF"/>
      <w:u w:val="single"/>
    </w:rPr>
  </w:style>
  <w:style w:type="character" w:customStyle="1" w:styleId="soustitre">
    <w:name w:val="soustitre"/>
    <w:basedOn w:val="a0"/>
    <w:rsid w:val="00D959D1"/>
  </w:style>
  <w:style w:type="paragraph" w:styleId="a4">
    <w:name w:val="Balloon Text"/>
    <w:basedOn w:val="a"/>
    <w:link w:val="a5"/>
    <w:uiPriority w:val="99"/>
    <w:semiHidden/>
    <w:unhideWhenUsed/>
    <w:rsid w:val="00DF6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27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B5C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FD551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qFormat/>
    <w:rsid w:val="00FD551C"/>
    <w:pPr>
      <w:ind w:left="720"/>
      <w:contextualSpacing/>
    </w:pPr>
  </w:style>
  <w:style w:type="paragraph" w:customStyle="1" w:styleId="Default">
    <w:name w:val="Default"/>
    <w:rsid w:val="002C733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cmpcode">
    <w:name w:val="cmp_code"/>
    <w:basedOn w:val="a0"/>
    <w:rsid w:val="009461C0"/>
  </w:style>
  <w:style w:type="character" w:customStyle="1" w:styleId="txt12vertptg">
    <w:name w:val="txt12vertptg"/>
    <w:basedOn w:val="a0"/>
    <w:rsid w:val="00450FA4"/>
  </w:style>
  <w:style w:type="character" w:customStyle="1" w:styleId="txt12ptg">
    <w:name w:val="txt12ptg"/>
    <w:basedOn w:val="a0"/>
    <w:rsid w:val="00450FA4"/>
  </w:style>
  <w:style w:type="character" w:customStyle="1" w:styleId="txt12noirptg">
    <w:name w:val="txt12noirptg"/>
    <w:basedOn w:val="a0"/>
    <w:rsid w:val="00450FA4"/>
  </w:style>
  <w:style w:type="paragraph" w:customStyle="1" w:styleId="1KGK9">
    <w:name w:val="1KG=K9"/>
    <w:rsid w:val="004A0F35"/>
    <w:pPr>
      <w:suppressAutoHyphens/>
      <w:spacing w:after="0" w:line="240" w:lineRule="auto"/>
    </w:pPr>
    <w:rPr>
      <w:rFonts w:ascii="Arial" w:eastAsia="Arial" w:hAnsi="Arial"/>
      <w:sz w:val="24"/>
      <w:szCs w:val="20"/>
      <w:lang w:eastAsia="ar-SA"/>
    </w:rPr>
  </w:style>
  <w:style w:type="paragraph" w:styleId="a8">
    <w:name w:val="header"/>
    <w:basedOn w:val="a"/>
    <w:link w:val="a9"/>
    <w:unhideWhenUsed/>
    <w:rsid w:val="005C6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C6F9B"/>
  </w:style>
  <w:style w:type="paragraph" w:styleId="aa">
    <w:name w:val="footer"/>
    <w:aliases w:val=" Знак"/>
    <w:basedOn w:val="a"/>
    <w:link w:val="ab"/>
    <w:unhideWhenUsed/>
    <w:rsid w:val="005C6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aliases w:val=" Знак Знак"/>
    <w:basedOn w:val="a0"/>
    <w:link w:val="aa"/>
    <w:rsid w:val="005C6F9B"/>
  </w:style>
  <w:style w:type="character" w:customStyle="1" w:styleId="txt12ptb">
    <w:name w:val="txt12ptb"/>
    <w:basedOn w:val="a0"/>
    <w:rsid w:val="003803A9"/>
  </w:style>
  <w:style w:type="character" w:customStyle="1" w:styleId="txt12rougeptgi">
    <w:name w:val="txt12rougeptgi"/>
    <w:basedOn w:val="a0"/>
    <w:rsid w:val="003803A9"/>
  </w:style>
  <w:style w:type="character" w:customStyle="1" w:styleId="20">
    <w:name w:val="Заголовок 2 Знак"/>
    <w:basedOn w:val="a0"/>
    <w:link w:val="2"/>
    <w:rsid w:val="00F14C44"/>
    <w:rPr>
      <w:rFonts w:ascii="Wingdings (L$)" w:eastAsia="Wingdings (L$)" w:hAnsi="Wingdings (L$)"/>
      <w:snapToGrid w:val="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14C44"/>
    <w:rPr>
      <w:rFonts w:ascii="Wingdings (L$)" w:eastAsia="Wingdings (L$)" w:hAnsi="Wingdings (L$)"/>
      <w:b/>
      <w:snapToGrid w:val="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14C44"/>
    <w:rPr>
      <w:rFonts w:ascii="Wingdings (L$)" w:eastAsia="Wingdings (L$)" w:hAnsi="Wingdings (L$)"/>
      <w:snapToGrid w:val="0"/>
      <w:szCs w:val="20"/>
      <w:lang w:eastAsia="ru-RU"/>
    </w:rPr>
  </w:style>
  <w:style w:type="paragraph" w:styleId="ac">
    <w:name w:val="Body Text"/>
    <w:basedOn w:val="a"/>
    <w:link w:val="ad"/>
    <w:rsid w:val="00F14C44"/>
    <w:pPr>
      <w:widowControl w:val="0"/>
      <w:spacing w:after="0" w:line="240" w:lineRule="auto"/>
    </w:pPr>
    <w:rPr>
      <w:rFonts w:ascii="Wingdings (L$)" w:eastAsia="Wingdings (L$)" w:hAnsi="Wingdings (L$)"/>
      <w:b/>
      <w:snapToGrid w:val="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14C44"/>
    <w:rPr>
      <w:rFonts w:ascii="Wingdings (L$)" w:eastAsia="Wingdings (L$)" w:hAnsi="Wingdings (L$)"/>
      <w:b/>
      <w:snapToGrid w:val="0"/>
      <w:szCs w:val="20"/>
      <w:lang w:eastAsia="ru-RU"/>
    </w:rPr>
  </w:style>
  <w:style w:type="paragraph" w:customStyle="1" w:styleId="ae">
    <w:name w:val="Содержимое таблицы"/>
    <w:basedOn w:val="a"/>
    <w:qFormat/>
    <w:rsid w:val="00182B6E"/>
    <w:pPr>
      <w:suppressLineNumber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styleId="21">
    <w:name w:val="Body Text 2"/>
    <w:basedOn w:val="a"/>
    <w:link w:val="22"/>
    <w:rsid w:val="003627BD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627BD"/>
    <w:rPr>
      <w:rFonts w:eastAsia="Times New Roman"/>
      <w:sz w:val="24"/>
      <w:szCs w:val="24"/>
      <w:lang w:eastAsia="ru-RU"/>
    </w:rPr>
  </w:style>
  <w:style w:type="character" w:customStyle="1" w:styleId="markedcontent">
    <w:name w:val="markedcontent"/>
    <w:rsid w:val="003627BD"/>
  </w:style>
  <w:style w:type="paragraph" w:styleId="af">
    <w:name w:val="footnote text"/>
    <w:basedOn w:val="a"/>
    <w:link w:val="af0"/>
    <w:uiPriority w:val="99"/>
    <w:semiHidden/>
    <w:unhideWhenUsed/>
    <w:rsid w:val="003627B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627BD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3627BD"/>
    <w:rPr>
      <w:vertAlign w:val="superscript"/>
    </w:rPr>
  </w:style>
  <w:style w:type="paragraph" w:styleId="af2">
    <w:name w:val="Body Text Indent"/>
    <w:basedOn w:val="a"/>
    <w:link w:val="af3"/>
    <w:uiPriority w:val="99"/>
    <w:semiHidden/>
    <w:unhideWhenUsed/>
    <w:rsid w:val="00ED2AD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ED2AD5"/>
  </w:style>
  <w:style w:type="character" w:styleId="af4">
    <w:name w:val="annotation reference"/>
    <w:basedOn w:val="a0"/>
    <w:uiPriority w:val="99"/>
    <w:semiHidden/>
    <w:unhideWhenUsed/>
    <w:rsid w:val="008F594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F594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F594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F594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F5941"/>
    <w:rPr>
      <w:b/>
      <w:bCs/>
      <w:sz w:val="20"/>
      <w:szCs w:val="20"/>
    </w:rPr>
  </w:style>
  <w:style w:type="character" w:styleId="af9">
    <w:name w:val="Strong"/>
    <w:uiPriority w:val="22"/>
    <w:qFormat/>
    <w:rsid w:val="005A4308"/>
    <w:rPr>
      <w:b/>
      <w:bCs/>
    </w:rPr>
  </w:style>
  <w:style w:type="paragraph" w:styleId="afa">
    <w:name w:val="Normal (Web)"/>
    <w:basedOn w:val="a"/>
    <w:uiPriority w:val="99"/>
    <w:unhideWhenUsed/>
    <w:rsid w:val="007B6D9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tlid-translation">
    <w:name w:val="tlid-translation"/>
    <w:rsid w:val="00713E6C"/>
  </w:style>
  <w:style w:type="paragraph" w:customStyle="1" w:styleId="210">
    <w:name w:val="Основной текст с отступом 21"/>
    <w:basedOn w:val="a"/>
    <w:rsid w:val="00713E6C"/>
    <w:pPr>
      <w:suppressAutoHyphens/>
      <w:spacing w:after="0" w:line="240" w:lineRule="auto"/>
      <w:ind w:firstLine="340"/>
      <w:jc w:val="both"/>
    </w:pPr>
    <w:rPr>
      <w:rFonts w:eastAsia="Times New Roman"/>
      <w:szCs w:val="20"/>
      <w:lang w:eastAsia="zh-CN"/>
    </w:rPr>
  </w:style>
  <w:style w:type="paragraph" w:customStyle="1" w:styleId="Zkladntext">
    <w:name w:val="Základní text"/>
    <w:qFormat/>
    <w:rsid w:val="00687491"/>
    <w:pPr>
      <w:spacing w:after="0" w:line="240" w:lineRule="auto"/>
    </w:pPr>
    <w:rPr>
      <w:rFonts w:ascii="Tms Rmn" w:eastAsia="Times New Roman" w:hAnsi="Tms Rmn"/>
      <w:snapToGrid w:val="0"/>
      <w:color w:val="000000"/>
      <w:sz w:val="24"/>
      <w:szCs w:val="20"/>
      <w:lang w:val="sk-SK" w:eastAsia="sk-SK"/>
    </w:rPr>
  </w:style>
  <w:style w:type="character" w:customStyle="1" w:styleId="apple-style-span">
    <w:name w:val="apple-style-span"/>
    <w:basedOn w:val="a0"/>
    <w:uiPriority w:val="99"/>
    <w:rsid w:val="00687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coomet.net/ru/organizacija/tk-1-obedinennyi-komitet-po-ehtalonam/dokumenty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7176369-41C2-470F-910A-021AEC18B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1737</Words>
  <Characters>9903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ВНИИМ</Company>
  <LinksUpToDate>false</LinksUpToDate>
  <CharactersWithSpaces>11617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Бурмистрова</dc:creator>
  <cp:lastModifiedBy>Burmistrova</cp:lastModifiedBy>
  <cp:revision>2</cp:revision>
  <cp:lastPrinted>2019-03-15T07:51:00Z</cp:lastPrinted>
  <dcterms:created xsi:type="dcterms:W3CDTF">2024-04-22T07:58:00Z</dcterms:created>
  <dcterms:modified xsi:type="dcterms:W3CDTF">2024-04-22T07:58:00Z</dcterms:modified>
</cp:coreProperties>
</file>